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972" w:type="dxa"/>
        <w:tblLook w:val="00A0" w:firstRow="1" w:lastRow="0" w:firstColumn="1" w:lastColumn="0" w:noHBand="0" w:noVBand="0"/>
      </w:tblPr>
      <w:tblGrid>
        <w:gridCol w:w="2700"/>
        <w:gridCol w:w="3150"/>
        <w:gridCol w:w="2880"/>
        <w:gridCol w:w="2790"/>
        <w:gridCol w:w="3600"/>
      </w:tblGrid>
      <w:tr w:rsidR="00180510" w:rsidRPr="00180510" w14:paraId="1DBE6A3C" w14:textId="77777777">
        <w:tc>
          <w:tcPr>
            <w:tcW w:w="2700" w:type="dxa"/>
          </w:tcPr>
          <w:p w14:paraId="38739712" w14:textId="4C63414C" w:rsidR="00180510" w:rsidRPr="004B3920" w:rsidRDefault="00ED10B9" w:rsidP="004B3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ENGL 150 </w:t>
            </w:r>
            <w:r w:rsidR="00F148DE" w:rsidRPr="004B3920">
              <w:rPr>
                <w:b/>
                <w:sz w:val="20"/>
              </w:rPr>
              <w:t>Assignment #2</w:t>
            </w:r>
            <w:r w:rsidR="00F01604">
              <w:rPr>
                <w:b/>
                <w:sz w:val="20"/>
              </w:rPr>
              <w:t>: Essay/Letter</w:t>
            </w:r>
            <w:r w:rsidR="004B3920" w:rsidRPr="004B3920">
              <w:rPr>
                <w:b/>
                <w:sz w:val="20"/>
              </w:rPr>
              <w:t xml:space="preserve"> and Map</w:t>
            </w:r>
          </w:p>
        </w:tc>
        <w:tc>
          <w:tcPr>
            <w:tcW w:w="3150" w:type="dxa"/>
          </w:tcPr>
          <w:p w14:paraId="45776E1F" w14:textId="77777777" w:rsidR="004B3920" w:rsidRDefault="00180510" w:rsidP="004B3920">
            <w:pPr>
              <w:jc w:val="center"/>
              <w:rPr>
                <w:sz w:val="20"/>
              </w:rPr>
            </w:pPr>
            <w:r w:rsidRPr="004B3920">
              <w:rPr>
                <w:b/>
                <w:sz w:val="20"/>
              </w:rPr>
              <w:t>Excellent</w:t>
            </w:r>
            <w:r w:rsidR="00CE1B6F" w:rsidRPr="004B3920">
              <w:rPr>
                <w:sz w:val="20"/>
              </w:rPr>
              <w:t xml:space="preserve"> </w:t>
            </w:r>
          </w:p>
          <w:p w14:paraId="11C87A46" w14:textId="77777777" w:rsidR="00180510" w:rsidRPr="00235478" w:rsidRDefault="00CE1B6F" w:rsidP="004B3920">
            <w:pPr>
              <w:jc w:val="center"/>
              <w:rPr>
                <w:sz w:val="16"/>
              </w:rPr>
            </w:pPr>
            <w:r w:rsidRPr="00235478">
              <w:rPr>
                <w:sz w:val="16"/>
              </w:rPr>
              <w:t>(</w:t>
            </w:r>
            <w:r w:rsidR="00F00D6C">
              <w:rPr>
                <w:sz w:val="16"/>
              </w:rPr>
              <w:t xml:space="preserve">Writer </w:t>
            </w:r>
            <w:r w:rsidRPr="00235478">
              <w:rPr>
                <w:sz w:val="16"/>
              </w:rPr>
              <w:t xml:space="preserve">responds </w:t>
            </w:r>
            <w:r w:rsidR="00CD07CC">
              <w:rPr>
                <w:sz w:val="16"/>
              </w:rPr>
              <w:t xml:space="preserve">thoughtfully and </w:t>
            </w:r>
            <w:r w:rsidRPr="00235478">
              <w:rPr>
                <w:sz w:val="16"/>
              </w:rPr>
              <w:t>creatively, requiring little or no revision)</w:t>
            </w:r>
          </w:p>
        </w:tc>
        <w:tc>
          <w:tcPr>
            <w:tcW w:w="2880" w:type="dxa"/>
          </w:tcPr>
          <w:p w14:paraId="53078F31" w14:textId="77777777" w:rsidR="004B3920" w:rsidRDefault="00180510" w:rsidP="004B3920">
            <w:pPr>
              <w:jc w:val="center"/>
              <w:rPr>
                <w:sz w:val="16"/>
              </w:rPr>
            </w:pPr>
            <w:r w:rsidRPr="004B3920">
              <w:rPr>
                <w:b/>
                <w:sz w:val="20"/>
              </w:rPr>
              <w:t>Good</w:t>
            </w:r>
            <w:r w:rsidR="00CE1B6F">
              <w:rPr>
                <w:sz w:val="16"/>
              </w:rPr>
              <w:t xml:space="preserve"> </w:t>
            </w:r>
          </w:p>
          <w:p w14:paraId="640D3ABE" w14:textId="77777777" w:rsidR="00180510" w:rsidRPr="00180510" w:rsidRDefault="00CE1B6F" w:rsidP="004B39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F00D6C">
              <w:rPr>
                <w:sz w:val="16"/>
              </w:rPr>
              <w:t xml:space="preserve">Writer </w:t>
            </w:r>
            <w:r w:rsidR="00CD07CC">
              <w:rPr>
                <w:sz w:val="16"/>
              </w:rPr>
              <w:t xml:space="preserve">responds fully, requiring some </w:t>
            </w:r>
            <w:r>
              <w:rPr>
                <w:sz w:val="16"/>
              </w:rPr>
              <w:t>revision)</w:t>
            </w:r>
          </w:p>
        </w:tc>
        <w:tc>
          <w:tcPr>
            <w:tcW w:w="2790" w:type="dxa"/>
          </w:tcPr>
          <w:p w14:paraId="6A937319" w14:textId="77777777" w:rsidR="004B3920" w:rsidRDefault="00180510" w:rsidP="004B3920">
            <w:pPr>
              <w:jc w:val="center"/>
              <w:rPr>
                <w:sz w:val="16"/>
              </w:rPr>
            </w:pPr>
            <w:r w:rsidRPr="004B3920">
              <w:rPr>
                <w:b/>
                <w:sz w:val="20"/>
              </w:rPr>
              <w:t>Fair</w:t>
            </w:r>
            <w:r w:rsidR="00CE1B6F">
              <w:rPr>
                <w:sz w:val="16"/>
              </w:rPr>
              <w:t xml:space="preserve"> </w:t>
            </w:r>
          </w:p>
          <w:p w14:paraId="35B36B63" w14:textId="77777777" w:rsidR="00180510" w:rsidRPr="00180510" w:rsidRDefault="00CE1B6F" w:rsidP="004B39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F00D6C">
              <w:rPr>
                <w:sz w:val="16"/>
              </w:rPr>
              <w:t xml:space="preserve">Writer </w:t>
            </w:r>
            <w:r>
              <w:rPr>
                <w:sz w:val="16"/>
              </w:rPr>
              <w:t xml:space="preserve">responds </w:t>
            </w:r>
            <w:r w:rsidR="00C354B5">
              <w:rPr>
                <w:sz w:val="16"/>
              </w:rPr>
              <w:t xml:space="preserve">mostly </w:t>
            </w:r>
            <w:r>
              <w:rPr>
                <w:sz w:val="16"/>
              </w:rPr>
              <w:t>comp</w:t>
            </w:r>
            <w:r w:rsidR="00C354B5">
              <w:rPr>
                <w:sz w:val="16"/>
              </w:rPr>
              <w:t>etently</w:t>
            </w:r>
            <w:r>
              <w:rPr>
                <w:sz w:val="16"/>
              </w:rPr>
              <w:t>, requiring focused, substantive revision)</w:t>
            </w:r>
          </w:p>
        </w:tc>
        <w:tc>
          <w:tcPr>
            <w:tcW w:w="3600" w:type="dxa"/>
          </w:tcPr>
          <w:p w14:paraId="3F2B7E9F" w14:textId="77777777" w:rsidR="00C17FB5" w:rsidRDefault="00180510" w:rsidP="00C17FB5">
            <w:pPr>
              <w:jc w:val="center"/>
              <w:rPr>
                <w:sz w:val="16"/>
              </w:rPr>
            </w:pPr>
            <w:r w:rsidRPr="004B3920">
              <w:rPr>
                <w:b/>
                <w:sz w:val="20"/>
              </w:rPr>
              <w:t>Needs Work</w:t>
            </w:r>
            <w:r w:rsidR="00CE1B6F">
              <w:rPr>
                <w:sz w:val="16"/>
              </w:rPr>
              <w:t xml:space="preserve"> </w:t>
            </w:r>
          </w:p>
          <w:p w14:paraId="02A56272" w14:textId="77777777" w:rsidR="00180510" w:rsidRPr="00180510" w:rsidRDefault="00CE1B6F" w:rsidP="00C17F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F00D6C">
              <w:rPr>
                <w:sz w:val="16"/>
              </w:rPr>
              <w:t xml:space="preserve">Writer </w:t>
            </w:r>
            <w:r>
              <w:rPr>
                <w:sz w:val="16"/>
              </w:rPr>
              <w:t>responds incompletely, requiring extensive revision)</w:t>
            </w:r>
          </w:p>
        </w:tc>
      </w:tr>
      <w:tr w:rsidR="00180510" w:rsidRPr="00180510" w14:paraId="1F37072F" w14:textId="77777777">
        <w:tc>
          <w:tcPr>
            <w:tcW w:w="2700" w:type="dxa"/>
            <w:shd w:val="clear" w:color="auto" w:fill="BFBFBF" w:themeFill="background1" w:themeFillShade="BF"/>
          </w:tcPr>
          <w:p w14:paraId="2CFE49D4" w14:textId="77777777" w:rsidR="00180510" w:rsidRPr="00BB2E83" w:rsidRDefault="00180510" w:rsidP="00BB2E83">
            <w:pPr>
              <w:rPr>
                <w:b/>
                <w:sz w:val="18"/>
              </w:rPr>
            </w:pPr>
            <w:r w:rsidRPr="00BB2E83">
              <w:rPr>
                <w:b/>
                <w:sz w:val="18"/>
              </w:rPr>
              <w:t>Context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3263262E" w14:textId="77777777" w:rsidR="00186711" w:rsidRPr="00C20D9E" w:rsidRDefault="00186711" w:rsidP="00186711">
            <w:pPr>
              <w:rPr>
                <w:sz w:val="16"/>
              </w:rPr>
            </w:pPr>
            <w:r>
              <w:rPr>
                <w:sz w:val="16"/>
              </w:rPr>
              <w:t xml:space="preserve">Clear </w:t>
            </w:r>
            <w:r w:rsidR="00192409">
              <w:rPr>
                <w:sz w:val="16"/>
              </w:rPr>
              <w:t xml:space="preserve">and engaging </w:t>
            </w:r>
            <w:r>
              <w:rPr>
                <w:sz w:val="16"/>
              </w:rPr>
              <w:t>articulation of context and purpose; the reader is well oriented from the outset:</w:t>
            </w:r>
          </w:p>
          <w:p w14:paraId="20BC7639" w14:textId="77777777" w:rsidR="00180510" w:rsidRPr="00180510" w:rsidRDefault="00180510" w:rsidP="00186711">
            <w:pPr>
              <w:rPr>
                <w:sz w:val="16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7910356E" w14:textId="77777777" w:rsidR="00180510" w:rsidRPr="00180510" w:rsidRDefault="00186711" w:rsidP="00D00BB7">
            <w:pPr>
              <w:rPr>
                <w:sz w:val="16"/>
              </w:rPr>
            </w:pPr>
            <w:r>
              <w:rPr>
                <w:sz w:val="16"/>
              </w:rPr>
              <w:t>Adequa</w:t>
            </w:r>
            <w:r w:rsidR="00D00BB7">
              <w:rPr>
                <w:sz w:val="16"/>
              </w:rPr>
              <w:t xml:space="preserve">te articulation of context; the introduction is mostly engaging and the </w:t>
            </w:r>
            <w:r>
              <w:rPr>
                <w:sz w:val="16"/>
              </w:rPr>
              <w:t>reader is mostly well oriented from the outset</w:t>
            </w:r>
            <w:r w:rsidR="00D00BB7">
              <w:rPr>
                <w:sz w:val="16"/>
              </w:rPr>
              <w:t>: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7DDEBD29" w14:textId="43FAA314" w:rsidR="00180510" w:rsidRPr="00180510" w:rsidRDefault="00ED4758" w:rsidP="005D0BE0">
            <w:pPr>
              <w:rPr>
                <w:sz w:val="16"/>
              </w:rPr>
            </w:pPr>
            <w:r>
              <w:rPr>
                <w:sz w:val="16"/>
              </w:rPr>
              <w:t>Essay</w:t>
            </w:r>
            <w:r w:rsidR="005D0BE0">
              <w:rPr>
                <w:sz w:val="16"/>
              </w:rPr>
              <w:t>’</w:t>
            </w:r>
            <w:r w:rsidR="00D00BB7">
              <w:rPr>
                <w:sz w:val="16"/>
              </w:rPr>
              <w:t>s</w:t>
            </w:r>
            <w:r>
              <w:rPr>
                <w:sz w:val="16"/>
              </w:rPr>
              <w:t>/Letter’s</w:t>
            </w:r>
            <w:r w:rsidR="00D00BB7">
              <w:rPr>
                <w:sz w:val="16"/>
              </w:rPr>
              <w:t xml:space="preserve"> introduction is not </w:t>
            </w:r>
            <w:r w:rsidR="005D0BE0">
              <w:rPr>
                <w:sz w:val="16"/>
              </w:rPr>
              <w:t>engaging</w:t>
            </w:r>
            <w:r w:rsidR="00D00BB7">
              <w:rPr>
                <w:sz w:val="16"/>
              </w:rPr>
              <w:t xml:space="preserve">, and </w:t>
            </w:r>
            <w:r w:rsidR="005D0BE0">
              <w:rPr>
                <w:sz w:val="16"/>
              </w:rPr>
              <w:t>orientation for the audience</w:t>
            </w:r>
            <w:r w:rsidR="00D00BB7">
              <w:rPr>
                <w:sz w:val="16"/>
              </w:rPr>
              <w:t xml:space="preserve"> is inadequate</w:t>
            </w:r>
            <w:r w:rsidR="005D0BE0">
              <w:rPr>
                <w:sz w:val="16"/>
              </w:rPr>
              <w:t>: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650BC601" w14:textId="584DC4DF" w:rsidR="00A2291A" w:rsidRPr="00C20D9E" w:rsidRDefault="00ED4758" w:rsidP="00A2291A">
            <w:pPr>
              <w:rPr>
                <w:sz w:val="16"/>
              </w:rPr>
            </w:pPr>
            <w:r>
              <w:rPr>
                <w:sz w:val="16"/>
              </w:rPr>
              <w:t>Essay/Letter</w:t>
            </w:r>
            <w:r w:rsidR="009C7C0D">
              <w:rPr>
                <w:sz w:val="16"/>
              </w:rPr>
              <w:t xml:space="preserve"> does not meet audience needs by not</w:t>
            </w:r>
            <w:r w:rsidR="001243CC">
              <w:rPr>
                <w:sz w:val="16"/>
              </w:rPr>
              <w:t xml:space="preserve"> providing engagement and</w:t>
            </w:r>
            <w:r w:rsidR="009C7C0D">
              <w:rPr>
                <w:sz w:val="16"/>
              </w:rPr>
              <w:t xml:space="preserve"> orientation at the outset:</w:t>
            </w:r>
          </w:p>
          <w:p w14:paraId="0FB7F4CD" w14:textId="77777777" w:rsidR="00180510" w:rsidRPr="00180510" w:rsidRDefault="00180510">
            <w:pPr>
              <w:rPr>
                <w:sz w:val="16"/>
              </w:rPr>
            </w:pPr>
          </w:p>
        </w:tc>
      </w:tr>
      <w:tr w:rsidR="00180510" w:rsidRPr="00180510" w14:paraId="0B43F1A6" w14:textId="77777777">
        <w:tc>
          <w:tcPr>
            <w:tcW w:w="2700" w:type="dxa"/>
          </w:tcPr>
          <w:p w14:paraId="1D1B5E15" w14:textId="77777777" w:rsidR="00180510" w:rsidRPr="00CD07CC" w:rsidRDefault="00180510" w:rsidP="00180510">
            <w:pPr>
              <w:jc w:val="right"/>
              <w:rPr>
                <w:b/>
                <w:sz w:val="16"/>
              </w:rPr>
            </w:pPr>
            <w:r w:rsidRPr="00CD07CC">
              <w:rPr>
                <w:b/>
                <w:sz w:val="16"/>
              </w:rPr>
              <w:t>Intro</w:t>
            </w:r>
            <w:r w:rsidR="000D14DA" w:rsidRPr="00CD07CC">
              <w:rPr>
                <w:b/>
                <w:sz w:val="16"/>
              </w:rPr>
              <w:t>duc</w:t>
            </w:r>
            <w:bookmarkStart w:id="0" w:name="_GoBack"/>
            <w:bookmarkEnd w:id="0"/>
            <w:r w:rsidR="000D14DA" w:rsidRPr="00CD07CC">
              <w:rPr>
                <w:b/>
                <w:sz w:val="16"/>
              </w:rPr>
              <w:t>tion</w:t>
            </w:r>
          </w:p>
        </w:tc>
        <w:tc>
          <w:tcPr>
            <w:tcW w:w="3150" w:type="dxa"/>
          </w:tcPr>
          <w:p w14:paraId="3DF51476" w14:textId="27DD05C1" w:rsidR="00180510" w:rsidRPr="00180510" w:rsidRDefault="003D772B" w:rsidP="00B07BAF">
            <w:pPr>
              <w:tabs>
                <w:tab w:val="left" w:pos="612"/>
                <w:tab w:val="left" w:pos="702"/>
              </w:tabs>
              <w:rPr>
                <w:sz w:val="16"/>
              </w:rPr>
            </w:pPr>
            <w:r>
              <w:rPr>
                <w:rFonts w:cs="Arial"/>
                <w:sz w:val="16"/>
                <w:szCs w:val="22"/>
              </w:rPr>
              <w:t>Introduction engages the audience</w:t>
            </w:r>
            <w:r w:rsidR="009C7C0D">
              <w:rPr>
                <w:rFonts w:cs="Arial"/>
                <w:sz w:val="16"/>
                <w:szCs w:val="22"/>
              </w:rPr>
              <w:t>, making</w:t>
            </w:r>
            <w:r w:rsidR="00C14792" w:rsidRPr="000D14DA">
              <w:rPr>
                <w:rFonts w:cs="Arial"/>
                <w:sz w:val="16"/>
                <w:szCs w:val="22"/>
              </w:rPr>
              <w:t xml:space="preserve"> the reader want to read m</w:t>
            </w:r>
            <w:r w:rsidR="002A2581">
              <w:rPr>
                <w:rFonts w:cs="Arial"/>
                <w:sz w:val="16"/>
                <w:szCs w:val="22"/>
              </w:rPr>
              <w:t xml:space="preserve">ore. </w:t>
            </w:r>
            <w:r>
              <w:rPr>
                <w:rFonts w:cs="Arial"/>
                <w:sz w:val="16"/>
                <w:szCs w:val="22"/>
              </w:rPr>
              <w:t>Opening paragraphs orient</w:t>
            </w:r>
            <w:r w:rsidR="002A2581">
              <w:rPr>
                <w:rFonts w:cs="Arial"/>
                <w:sz w:val="16"/>
                <w:szCs w:val="22"/>
              </w:rPr>
              <w:t xml:space="preserve"> the reader to the topic and the purpose of the </w:t>
            </w:r>
            <w:r w:rsidR="00B07BAF">
              <w:rPr>
                <w:rFonts w:cs="Arial"/>
                <w:sz w:val="16"/>
                <w:szCs w:val="22"/>
              </w:rPr>
              <w:t>essay/letter</w:t>
            </w:r>
            <w:r w:rsidR="002A2581">
              <w:rPr>
                <w:rFonts w:cs="Arial"/>
                <w:sz w:val="16"/>
                <w:szCs w:val="22"/>
              </w:rPr>
              <w:t>. Avoids introductory clichés not related to context.</w:t>
            </w:r>
            <w:r w:rsidRPr="007B01BE">
              <w:rPr>
                <w:sz w:val="16"/>
              </w:rPr>
              <w:t xml:space="preserve"> Approach to topic shows evidence of original thinking and attention to interesting details.</w:t>
            </w:r>
          </w:p>
        </w:tc>
        <w:tc>
          <w:tcPr>
            <w:tcW w:w="2880" w:type="dxa"/>
          </w:tcPr>
          <w:p w14:paraId="7E1EBB9E" w14:textId="5CB41AAA" w:rsidR="003D772B" w:rsidRPr="003D772B" w:rsidRDefault="003D772B" w:rsidP="003D772B">
            <w:pPr>
              <w:rPr>
                <w:sz w:val="16"/>
                <w:szCs w:val="22"/>
              </w:rPr>
            </w:pPr>
            <w:r>
              <w:rPr>
                <w:sz w:val="16"/>
              </w:rPr>
              <w:t>Introduction uses adequate details to develop reader interest.</w:t>
            </w:r>
            <w:r w:rsidR="002A2581">
              <w:rPr>
                <w:sz w:val="16"/>
                <w:szCs w:val="22"/>
              </w:rPr>
              <w:t xml:space="preserve"> </w:t>
            </w:r>
            <w:r w:rsidRPr="007B01BE">
              <w:rPr>
                <w:sz w:val="16"/>
              </w:rPr>
              <w:t xml:space="preserve">Opening paragraphs </w:t>
            </w:r>
            <w:r>
              <w:rPr>
                <w:sz w:val="16"/>
                <w:szCs w:val="22"/>
              </w:rPr>
              <w:t>mostly orient</w:t>
            </w:r>
            <w:r w:rsidR="002A2581">
              <w:rPr>
                <w:sz w:val="16"/>
                <w:szCs w:val="22"/>
              </w:rPr>
              <w:t xml:space="preserve"> the reader to the topic and the purpose of the </w:t>
            </w:r>
            <w:r w:rsidR="00AC046A">
              <w:rPr>
                <w:sz w:val="16"/>
                <w:szCs w:val="22"/>
              </w:rPr>
              <w:t>essay/</w:t>
            </w:r>
            <w:r w:rsidR="002A2581">
              <w:rPr>
                <w:sz w:val="16"/>
                <w:szCs w:val="22"/>
              </w:rPr>
              <w:t>letter. Some introductory clichés may appear.</w:t>
            </w:r>
            <w:r>
              <w:rPr>
                <w:sz w:val="16"/>
                <w:szCs w:val="22"/>
              </w:rPr>
              <w:t xml:space="preserve"> </w:t>
            </w:r>
            <w:r w:rsidRPr="007B01BE">
              <w:rPr>
                <w:sz w:val="16"/>
              </w:rPr>
              <w:t>Approach to topic is conventional</w:t>
            </w:r>
            <w:r>
              <w:rPr>
                <w:sz w:val="16"/>
              </w:rPr>
              <w:t>.</w:t>
            </w:r>
          </w:p>
          <w:p w14:paraId="7C10AAE9" w14:textId="77777777" w:rsidR="003D772B" w:rsidRPr="00180510" w:rsidRDefault="003D772B" w:rsidP="002A2581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26799911" w14:textId="22702CC7" w:rsidR="003D772B" w:rsidRDefault="003D772B" w:rsidP="002A2581">
            <w:pPr>
              <w:rPr>
                <w:sz w:val="16"/>
              </w:rPr>
            </w:pPr>
            <w:r>
              <w:rPr>
                <w:sz w:val="16"/>
              </w:rPr>
              <w:t>Introduction may use some stock or cliché phrasing r</w:t>
            </w:r>
            <w:r w:rsidR="00C9089E">
              <w:rPr>
                <w:sz w:val="16"/>
              </w:rPr>
              <w:t xml:space="preserve">ather than interesting details, </w:t>
            </w:r>
            <w:r>
              <w:rPr>
                <w:sz w:val="16"/>
              </w:rPr>
              <w:t xml:space="preserve">giving </w:t>
            </w:r>
            <w:r w:rsidR="002A2581">
              <w:rPr>
                <w:sz w:val="16"/>
              </w:rPr>
              <w:t xml:space="preserve">the reader </w:t>
            </w:r>
            <w:r w:rsidR="00C14792">
              <w:rPr>
                <w:sz w:val="16"/>
              </w:rPr>
              <w:t>little reason to continue reading</w:t>
            </w:r>
            <w:r>
              <w:rPr>
                <w:sz w:val="16"/>
              </w:rPr>
              <w:t>.</w:t>
            </w:r>
            <w:r w:rsidR="002A2581">
              <w:rPr>
                <w:sz w:val="16"/>
              </w:rPr>
              <w:t xml:space="preserve"> </w:t>
            </w:r>
          </w:p>
          <w:p w14:paraId="21F1F4B9" w14:textId="0900D407" w:rsidR="003D772B" w:rsidRPr="00C14792" w:rsidRDefault="003D772B" w:rsidP="003D772B">
            <w:pPr>
              <w:rPr>
                <w:sz w:val="16"/>
              </w:rPr>
            </w:pPr>
            <w:r w:rsidRPr="007B01BE">
              <w:rPr>
                <w:sz w:val="16"/>
              </w:rPr>
              <w:t xml:space="preserve">Opening paragraphs </w:t>
            </w:r>
            <w:r>
              <w:rPr>
                <w:sz w:val="16"/>
              </w:rPr>
              <w:t>are vague and provide little orientation to the t</w:t>
            </w:r>
            <w:r w:rsidR="00C9089E">
              <w:rPr>
                <w:sz w:val="16"/>
              </w:rPr>
              <w:t xml:space="preserve">opic and purpose of the </w:t>
            </w:r>
            <w:r w:rsidR="00B07BAF">
              <w:rPr>
                <w:sz w:val="16"/>
              </w:rPr>
              <w:t>essay/</w:t>
            </w:r>
            <w:r w:rsidR="00C9089E">
              <w:rPr>
                <w:sz w:val="16"/>
              </w:rPr>
              <w:t>letter</w:t>
            </w:r>
            <w:r w:rsidR="002A2581">
              <w:rPr>
                <w:sz w:val="16"/>
              </w:rPr>
              <w:t>.</w:t>
            </w:r>
            <w:r>
              <w:rPr>
                <w:sz w:val="16"/>
              </w:rPr>
              <w:t xml:space="preserve"> Strategy for approaching the topic is more writer-oriented and not readily apparent to the reader.</w:t>
            </w:r>
          </w:p>
        </w:tc>
        <w:tc>
          <w:tcPr>
            <w:tcW w:w="3600" w:type="dxa"/>
          </w:tcPr>
          <w:p w14:paraId="5A4624FD" w14:textId="30A667C8" w:rsidR="003D772B" w:rsidRDefault="002A2581" w:rsidP="002A2581">
            <w:pPr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r w:rsidR="00C14792">
              <w:rPr>
                <w:sz w:val="16"/>
              </w:rPr>
              <w:t>introduction</w:t>
            </w:r>
            <w:r>
              <w:rPr>
                <w:sz w:val="16"/>
              </w:rPr>
              <w:t xml:space="preserve"> is not relevant to the </w:t>
            </w:r>
            <w:r w:rsidR="00A0647F">
              <w:rPr>
                <w:sz w:val="16"/>
              </w:rPr>
              <w:t>essay’s/</w:t>
            </w:r>
            <w:r>
              <w:rPr>
                <w:sz w:val="16"/>
              </w:rPr>
              <w:t>letter’s</w:t>
            </w:r>
            <w:r w:rsidR="00C14792">
              <w:rPr>
                <w:sz w:val="16"/>
              </w:rPr>
              <w:t xml:space="preserve"> </w:t>
            </w:r>
            <w:r w:rsidR="003D772B">
              <w:rPr>
                <w:sz w:val="16"/>
              </w:rPr>
              <w:t>topic and purpose. T</w:t>
            </w:r>
            <w:r>
              <w:rPr>
                <w:sz w:val="16"/>
              </w:rPr>
              <w:t xml:space="preserve">opic-relevant information is missing from the </w:t>
            </w:r>
            <w:r w:rsidR="00C14792">
              <w:rPr>
                <w:sz w:val="16"/>
              </w:rPr>
              <w:t>intro</w:t>
            </w:r>
            <w:r>
              <w:rPr>
                <w:sz w:val="16"/>
              </w:rPr>
              <w:t>duction to orient the audience</w:t>
            </w:r>
            <w:r w:rsidR="00C14792">
              <w:rPr>
                <w:sz w:val="16"/>
              </w:rPr>
              <w:t>.</w:t>
            </w:r>
          </w:p>
          <w:p w14:paraId="5005D833" w14:textId="77777777" w:rsidR="003D772B" w:rsidRPr="00180510" w:rsidRDefault="003D772B" w:rsidP="002A2581">
            <w:pPr>
              <w:rPr>
                <w:sz w:val="16"/>
              </w:rPr>
            </w:pPr>
          </w:p>
        </w:tc>
      </w:tr>
      <w:tr w:rsidR="00180510" w:rsidRPr="00180510" w14:paraId="03AED6F7" w14:textId="77777777">
        <w:tc>
          <w:tcPr>
            <w:tcW w:w="2700" w:type="dxa"/>
          </w:tcPr>
          <w:p w14:paraId="489A2DF8" w14:textId="77777777" w:rsidR="00180510" w:rsidRPr="00CD07CC" w:rsidRDefault="00C5675D" w:rsidP="00180510">
            <w:pPr>
              <w:jc w:val="right"/>
              <w:rPr>
                <w:b/>
                <w:sz w:val="16"/>
              </w:rPr>
            </w:pPr>
            <w:r w:rsidRPr="00CD07CC">
              <w:rPr>
                <w:b/>
                <w:sz w:val="16"/>
              </w:rPr>
              <w:t>Purpose</w:t>
            </w:r>
          </w:p>
        </w:tc>
        <w:tc>
          <w:tcPr>
            <w:tcW w:w="3150" w:type="dxa"/>
          </w:tcPr>
          <w:p w14:paraId="5DE25391" w14:textId="2A52270A" w:rsidR="00180510" w:rsidRPr="003D772B" w:rsidRDefault="003D772B" w:rsidP="000D7B0E">
            <w:pPr>
              <w:tabs>
                <w:tab w:val="left" w:pos="612"/>
                <w:tab w:val="left" w:pos="702"/>
              </w:tabs>
              <w:rPr>
                <w:sz w:val="16"/>
              </w:rPr>
            </w:pPr>
            <w:r>
              <w:rPr>
                <w:sz w:val="16"/>
              </w:rPr>
              <w:t xml:space="preserve">Approach to topic shows evidence of original thinking. </w:t>
            </w:r>
            <w:r w:rsidR="00C5675D" w:rsidRPr="000D14DA">
              <w:rPr>
                <w:rFonts w:cs="Arial"/>
                <w:sz w:val="16"/>
                <w:szCs w:val="22"/>
              </w:rPr>
              <w:t xml:space="preserve">Purpose of </w:t>
            </w:r>
            <w:r w:rsidR="00A0647F">
              <w:rPr>
                <w:rFonts w:cs="Arial"/>
                <w:sz w:val="16"/>
                <w:szCs w:val="22"/>
              </w:rPr>
              <w:t>essay/</w:t>
            </w:r>
            <w:r w:rsidR="000D7B0E">
              <w:rPr>
                <w:rFonts w:cs="Arial"/>
                <w:sz w:val="16"/>
                <w:szCs w:val="22"/>
              </w:rPr>
              <w:t>letter</w:t>
            </w:r>
            <w:r w:rsidR="00C5675D" w:rsidRPr="000D14DA">
              <w:rPr>
                <w:rFonts w:cs="Arial"/>
                <w:sz w:val="16"/>
                <w:szCs w:val="22"/>
              </w:rPr>
              <w:t xml:space="preserve"> goes beyond a description of campus place to engage reader in a complex and nuanced description of campus, </w:t>
            </w:r>
            <w:proofErr w:type="gramStart"/>
            <w:r w:rsidR="00C5675D" w:rsidRPr="000D14DA">
              <w:rPr>
                <w:rFonts w:cs="Arial"/>
                <w:sz w:val="16"/>
                <w:szCs w:val="22"/>
              </w:rPr>
              <w:t>its</w:t>
            </w:r>
            <w:proofErr w:type="gramEnd"/>
            <w:r w:rsidR="00C5675D" w:rsidRPr="000D14DA">
              <w:rPr>
                <w:rFonts w:cs="Arial"/>
                <w:sz w:val="16"/>
                <w:szCs w:val="22"/>
              </w:rPr>
              <w:t xml:space="preserve"> meaning, and the relation</w:t>
            </w:r>
            <w:r>
              <w:rPr>
                <w:rFonts w:cs="Arial"/>
                <w:sz w:val="16"/>
                <w:szCs w:val="22"/>
              </w:rPr>
              <w:t xml:space="preserve">ship to ISU history. </w:t>
            </w:r>
            <w:r w:rsidRPr="003055B3">
              <w:rPr>
                <w:sz w:val="16"/>
              </w:rPr>
              <w:t>Purpose for writing is clear and provides an answer to the reader’s “So what?” question.</w:t>
            </w:r>
          </w:p>
        </w:tc>
        <w:tc>
          <w:tcPr>
            <w:tcW w:w="2880" w:type="dxa"/>
          </w:tcPr>
          <w:p w14:paraId="4EACBEA9" w14:textId="77777777" w:rsidR="003D772B" w:rsidRPr="003D772B" w:rsidRDefault="00C14792" w:rsidP="000D14DA">
            <w:pPr>
              <w:rPr>
                <w:sz w:val="16"/>
              </w:rPr>
            </w:pPr>
            <w:r w:rsidRPr="000D14DA">
              <w:rPr>
                <w:sz w:val="16"/>
                <w:szCs w:val="22"/>
              </w:rPr>
              <w:t>Writer</w:t>
            </w:r>
            <w:r w:rsidR="00C5675D" w:rsidRPr="000D14DA">
              <w:rPr>
                <w:sz w:val="16"/>
                <w:szCs w:val="22"/>
              </w:rPr>
              <w:t xml:space="preserve"> goes beyond a description of campus place to engage reader in a complex desc</w:t>
            </w:r>
            <w:r w:rsidR="003D772B">
              <w:rPr>
                <w:sz w:val="16"/>
                <w:szCs w:val="22"/>
              </w:rPr>
              <w:t xml:space="preserve">ription of campus, but meaning </w:t>
            </w:r>
            <w:r w:rsidR="00C5675D" w:rsidRPr="000D14DA">
              <w:rPr>
                <w:sz w:val="16"/>
                <w:szCs w:val="22"/>
              </w:rPr>
              <w:t>and the relationship to ISU history or mission may be incomplete</w:t>
            </w:r>
            <w:r w:rsidR="003D772B">
              <w:rPr>
                <w:sz w:val="16"/>
                <w:szCs w:val="22"/>
              </w:rPr>
              <w:t>.</w:t>
            </w:r>
            <w:r w:rsidR="008E1960">
              <w:rPr>
                <w:sz w:val="16"/>
                <w:szCs w:val="22"/>
              </w:rPr>
              <w:t xml:space="preserve"> </w:t>
            </w:r>
            <w:r w:rsidR="003D772B" w:rsidRPr="007B01BE">
              <w:rPr>
                <w:sz w:val="16"/>
              </w:rPr>
              <w:t>Purpose for writing is stated but</w:t>
            </w:r>
            <w:r w:rsidR="003D772B">
              <w:rPr>
                <w:sz w:val="16"/>
              </w:rPr>
              <w:t xml:space="preserve"> lacks strategy for developing interest, leaving</w:t>
            </w:r>
            <w:r w:rsidR="003D772B" w:rsidRPr="007B01BE">
              <w:rPr>
                <w:sz w:val="16"/>
              </w:rPr>
              <w:t xml:space="preserve"> reader searching for reason to read on</w:t>
            </w:r>
            <w:r w:rsidR="003D772B">
              <w:rPr>
                <w:sz w:val="16"/>
              </w:rPr>
              <w:t>.</w:t>
            </w:r>
          </w:p>
        </w:tc>
        <w:tc>
          <w:tcPr>
            <w:tcW w:w="2790" w:type="dxa"/>
          </w:tcPr>
          <w:p w14:paraId="541B4331" w14:textId="39E31FE5" w:rsidR="00EC6FA4" w:rsidRPr="00EC6FA4" w:rsidRDefault="00BD2979" w:rsidP="008E1960">
            <w:pPr>
              <w:rPr>
                <w:sz w:val="16"/>
              </w:rPr>
            </w:pPr>
            <w:r w:rsidRPr="00C14792">
              <w:rPr>
                <w:sz w:val="16"/>
                <w:szCs w:val="22"/>
              </w:rPr>
              <w:t>Author adequately describes campus place but only mentions its meaning and its relati</w:t>
            </w:r>
            <w:r w:rsidR="00F148DE">
              <w:rPr>
                <w:sz w:val="16"/>
                <w:szCs w:val="22"/>
              </w:rPr>
              <w:t>onship to ISU history or mission</w:t>
            </w:r>
            <w:r w:rsidR="00C14792" w:rsidRPr="00C14792">
              <w:rPr>
                <w:sz w:val="16"/>
                <w:szCs w:val="22"/>
              </w:rPr>
              <w:t xml:space="preserve">. </w:t>
            </w:r>
            <w:r w:rsidR="00F7451E">
              <w:rPr>
                <w:sz w:val="16"/>
              </w:rPr>
              <w:t>By end of first two paragraphs</w:t>
            </w:r>
            <w:r w:rsidR="008E1960">
              <w:rPr>
                <w:sz w:val="16"/>
              </w:rPr>
              <w:t>, reader may be somewhat unclear about</w:t>
            </w:r>
            <w:r w:rsidR="008E1960" w:rsidRPr="007B01BE">
              <w:rPr>
                <w:sz w:val="16"/>
              </w:rPr>
              <w:t xml:space="preserve"> writer’s purpose</w:t>
            </w:r>
            <w:r w:rsidR="008E1960">
              <w:rPr>
                <w:sz w:val="16"/>
              </w:rPr>
              <w:t xml:space="preserve"> and therefore is less motivated to continue reading. </w:t>
            </w:r>
            <w:r w:rsidR="00F148DE">
              <w:rPr>
                <w:sz w:val="16"/>
                <w:szCs w:val="22"/>
              </w:rPr>
              <w:t xml:space="preserve">The “So </w:t>
            </w:r>
            <w:r w:rsidRPr="00C14792">
              <w:rPr>
                <w:sz w:val="16"/>
                <w:szCs w:val="22"/>
              </w:rPr>
              <w:t>what?” question is answered in a minimal or incomplete way</w:t>
            </w:r>
            <w:r w:rsidR="00F148DE">
              <w:rPr>
                <w:sz w:val="16"/>
                <w:szCs w:val="22"/>
              </w:rPr>
              <w:t>.</w:t>
            </w:r>
            <w:r w:rsidR="008E1960">
              <w:rPr>
                <w:sz w:val="16"/>
              </w:rPr>
              <w:t xml:space="preserve"> </w:t>
            </w:r>
          </w:p>
        </w:tc>
        <w:tc>
          <w:tcPr>
            <w:tcW w:w="3600" w:type="dxa"/>
          </w:tcPr>
          <w:p w14:paraId="34ED9AEC" w14:textId="3E1F4DF0" w:rsidR="00180510" w:rsidRDefault="00C00212" w:rsidP="000D14DA">
            <w:pPr>
              <w:rPr>
                <w:sz w:val="16"/>
                <w:szCs w:val="22"/>
              </w:rPr>
            </w:pPr>
            <w:r w:rsidRPr="000D14DA">
              <w:rPr>
                <w:sz w:val="16"/>
                <w:szCs w:val="22"/>
              </w:rPr>
              <w:t>Main points are not discussed in the first page</w:t>
            </w:r>
            <w:r w:rsidR="00C14792" w:rsidRPr="000D14DA">
              <w:rPr>
                <w:sz w:val="16"/>
                <w:szCs w:val="22"/>
              </w:rPr>
              <w:t xml:space="preserve">. </w:t>
            </w:r>
            <w:r w:rsidR="00B07BAF">
              <w:rPr>
                <w:sz w:val="16"/>
                <w:szCs w:val="22"/>
              </w:rPr>
              <w:t xml:space="preserve">Essay/letter </w:t>
            </w:r>
            <w:r w:rsidR="00C14792" w:rsidRPr="000D14DA">
              <w:rPr>
                <w:sz w:val="16"/>
                <w:szCs w:val="22"/>
              </w:rPr>
              <w:t>omits or is</w:t>
            </w:r>
            <w:r w:rsidRPr="000D14DA">
              <w:rPr>
                <w:sz w:val="16"/>
                <w:szCs w:val="22"/>
              </w:rPr>
              <w:t xml:space="preserve"> incomplete in </w:t>
            </w:r>
            <w:r w:rsidR="00C14792" w:rsidRPr="000D14DA">
              <w:rPr>
                <w:sz w:val="16"/>
                <w:szCs w:val="22"/>
              </w:rPr>
              <w:t xml:space="preserve">its description of campus place and </w:t>
            </w:r>
            <w:r w:rsidRPr="000D14DA">
              <w:rPr>
                <w:sz w:val="16"/>
                <w:szCs w:val="22"/>
              </w:rPr>
              <w:t>does not address its meaning or relationship to ISU history or mission</w:t>
            </w:r>
            <w:r w:rsidR="00C14792" w:rsidRPr="000D14DA">
              <w:rPr>
                <w:sz w:val="16"/>
                <w:szCs w:val="22"/>
              </w:rPr>
              <w:t xml:space="preserve">. </w:t>
            </w:r>
            <w:r w:rsidR="008E1960">
              <w:rPr>
                <w:sz w:val="16"/>
              </w:rPr>
              <w:t>Reader can</w:t>
            </w:r>
            <w:r w:rsidR="00B07BAF">
              <w:rPr>
                <w:sz w:val="16"/>
              </w:rPr>
              <w:t>not discern purpose of the essay/letter</w:t>
            </w:r>
            <w:r w:rsidR="008E1960">
              <w:rPr>
                <w:sz w:val="16"/>
              </w:rPr>
              <w:t xml:space="preserve">. </w:t>
            </w:r>
            <w:r w:rsidR="00F148DE" w:rsidRPr="000D14DA">
              <w:rPr>
                <w:sz w:val="16"/>
                <w:szCs w:val="22"/>
              </w:rPr>
              <w:t>The “So w</w:t>
            </w:r>
            <w:r w:rsidRPr="000D14DA">
              <w:rPr>
                <w:sz w:val="16"/>
                <w:szCs w:val="22"/>
              </w:rPr>
              <w:t>hat?” question is not answered for reader</w:t>
            </w:r>
            <w:r w:rsidR="00C14792" w:rsidRPr="000D14DA">
              <w:rPr>
                <w:sz w:val="16"/>
                <w:szCs w:val="22"/>
              </w:rPr>
              <w:t>.</w:t>
            </w:r>
          </w:p>
          <w:p w14:paraId="1A5D2DB2" w14:textId="77777777" w:rsidR="008E1960" w:rsidRPr="000D14DA" w:rsidRDefault="008E1960" w:rsidP="000D14DA">
            <w:pPr>
              <w:rPr>
                <w:sz w:val="16"/>
                <w:szCs w:val="22"/>
              </w:rPr>
            </w:pPr>
          </w:p>
        </w:tc>
      </w:tr>
      <w:tr w:rsidR="00180510" w:rsidRPr="00180510" w14:paraId="1D55DC82" w14:textId="77777777">
        <w:tc>
          <w:tcPr>
            <w:tcW w:w="2700" w:type="dxa"/>
            <w:shd w:val="clear" w:color="auto" w:fill="BFBFBF" w:themeFill="background1" w:themeFillShade="BF"/>
          </w:tcPr>
          <w:p w14:paraId="65797847" w14:textId="77777777" w:rsidR="00180510" w:rsidRPr="00CD07CC" w:rsidRDefault="00180510">
            <w:pPr>
              <w:rPr>
                <w:b/>
                <w:sz w:val="18"/>
              </w:rPr>
            </w:pPr>
            <w:r w:rsidRPr="00CD07CC">
              <w:rPr>
                <w:b/>
                <w:sz w:val="18"/>
              </w:rPr>
              <w:t>Substance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00081EA1" w14:textId="77777777" w:rsidR="00180510" w:rsidRPr="00180510" w:rsidRDefault="00210F26" w:rsidP="0079347F">
            <w:pPr>
              <w:rPr>
                <w:sz w:val="16"/>
              </w:rPr>
            </w:pPr>
            <w:r>
              <w:rPr>
                <w:sz w:val="16"/>
              </w:rPr>
              <w:t>Content is well selected</w:t>
            </w:r>
            <w:r w:rsidR="00A2291A" w:rsidRPr="00C20D9E">
              <w:rPr>
                <w:sz w:val="16"/>
              </w:rPr>
              <w:t xml:space="preserve"> and developed</w:t>
            </w:r>
            <w:r w:rsidR="0079347F">
              <w:rPr>
                <w:sz w:val="16"/>
              </w:rPr>
              <w:t>; focus is clear and audience’s needs are accounted for: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28BAA01" w14:textId="77777777" w:rsidR="00A2291A" w:rsidRPr="00C20D9E" w:rsidRDefault="00A2291A" w:rsidP="00A2291A">
            <w:pPr>
              <w:rPr>
                <w:sz w:val="16"/>
              </w:rPr>
            </w:pPr>
            <w:r w:rsidRPr="00C20D9E">
              <w:rPr>
                <w:sz w:val="16"/>
              </w:rPr>
              <w:t>Co</w:t>
            </w:r>
            <w:r w:rsidR="0079347F">
              <w:rPr>
                <w:sz w:val="16"/>
              </w:rPr>
              <w:t xml:space="preserve">ntent </w:t>
            </w:r>
            <w:r w:rsidR="00E73A4D">
              <w:rPr>
                <w:sz w:val="16"/>
              </w:rPr>
              <w:t>is mostly well selected and developed to meet</w:t>
            </w:r>
            <w:r w:rsidR="0079347F">
              <w:rPr>
                <w:sz w:val="16"/>
              </w:rPr>
              <w:t xml:space="preserve"> most of the audience’s </w:t>
            </w:r>
            <w:r w:rsidR="00E73A4D">
              <w:rPr>
                <w:sz w:val="16"/>
              </w:rPr>
              <w:t>needs in terms of focus and interest</w:t>
            </w:r>
            <w:r w:rsidRPr="00C20D9E">
              <w:rPr>
                <w:sz w:val="16"/>
              </w:rPr>
              <w:t>:</w:t>
            </w:r>
          </w:p>
          <w:p w14:paraId="5305C5F3" w14:textId="77777777" w:rsidR="00180510" w:rsidRPr="00180510" w:rsidRDefault="00180510">
            <w:pPr>
              <w:rPr>
                <w:sz w:val="16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1F87DDBC" w14:textId="77777777" w:rsidR="00180510" w:rsidRPr="00180510" w:rsidRDefault="00E73A4D" w:rsidP="00E73A4D">
            <w:pPr>
              <w:rPr>
                <w:sz w:val="16"/>
              </w:rPr>
            </w:pPr>
            <w:r>
              <w:rPr>
                <w:sz w:val="16"/>
              </w:rPr>
              <w:t>Some content is superfluous or not</w:t>
            </w:r>
            <w:r w:rsidR="00B02E40">
              <w:rPr>
                <w:sz w:val="16"/>
              </w:rPr>
              <w:t xml:space="preserve"> clearly</w:t>
            </w:r>
            <w:r>
              <w:rPr>
                <w:sz w:val="16"/>
              </w:rPr>
              <w:t xml:space="preserve"> connected to focus</w:t>
            </w:r>
            <w:r w:rsidR="001E5C13">
              <w:rPr>
                <w:sz w:val="16"/>
              </w:rPr>
              <w:t xml:space="preserve">. Audience’s needs are not consistently </w:t>
            </w:r>
            <w:r>
              <w:rPr>
                <w:sz w:val="16"/>
              </w:rPr>
              <w:t>accounted for: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3A5242B3" w14:textId="427E2D74" w:rsidR="00A2291A" w:rsidRPr="00C20D9E" w:rsidRDefault="00E73A4D" w:rsidP="00A2291A">
            <w:pPr>
              <w:rPr>
                <w:sz w:val="16"/>
              </w:rPr>
            </w:pPr>
            <w:r w:rsidRPr="00C20D9E">
              <w:rPr>
                <w:sz w:val="16"/>
              </w:rPr>
              <w:t>Focus of essay</w:t>
            </w:r>
            <w:r w:rsidR="00B07BAF">
              <w:rPr>
                <w:sz w:val="16"/>
              </w:rPr>
              <w:t>/letter</w:t>
            </w:r>
            <w:r w:rsidRPr="00C20D9E">
              <w:rPr>
                <w:sz w:val="16"/>
              </w:rPr>
              <w:t xml:space="preserve"> is unclear. Content </w:t>
            </w:r>
            <w:r w:rsidR="00383361">
              <w:rPr>
                <w:sz w:val="16"/>
              </w:rPr>
              <w:t xml:space="preserve">is </w:t>
            </w:r>
            <w:r w:rsidRPr="00C20D9E">
              <w:rPr>
                <w:sz w:val="16"/>
              </w:rPr>
              <w:t>not specific enough to engage reader:</w:t>
            </w:r>
          </w:p>
          <w:p w14:paraId="00D598DC" w14:textId="77777777" w:rsidR="00180510" w:rsidRPr="00180510" w:rsidRDefault="00180510">
            <w:pPr>
              <w:rPr>
                <w:sz w:val="16"/>
              </w:rPr>
            </w:pPr>
          </w:p>
        </w:tc>
      </w:tr>
      <w:tr w:rsidR="00180510" w:rsidRPr="00180510" w14:paraId="3F51B6B6" w14:textId="77777777">
        <w:tc>
          <w:tcPr>
            <w:tcW w:w="2700" w:type="dxa"/>
          </w:tcPr>
          <w:p w14:paraId="01F91DA1" w14:textId="77777777" w:rsidR="00180510" w:rsidRPr="00CD07CC" w:rsidRDefault="00180510" w:rsidP="00180510">
            <w:pPr>
              <w:jc w:val="right"/>
              <w:rPr>
                <w:b/>
                <w:sz w:val="16"/>
              </w:rPr>
            </w:pPr>
            <w:r w:rsidRPr="00CD07CC">
              <w:rPr>
                <w:b/>
                <w:sz w:val="16"/>
              </w:rPr>
              <w:t>Details</w:t>
            </w:r>
          </w:p>
        </w:tc>
        <w:tc>
          <w:tcPr>
            <w:tcW w:w="3150" w:type="dxa"/>
          </w:tcPr>
          <w:p w14:paraId="09E0C618" w14:textId="139D59C1" w:rsidR="00EC6FA4" w:rsidRPr="00970FDA" w:rsidRDefault="00D31B92" w:rsidP="00970FDA">
            <w:pPr>
              <w:tabs>
                <w:tab w:val="left" w:pos="612"/>
                <w:tab w:val="left" w:pos="702"/>
              </w:tabs>
              <w:rPr>
                <w:rFonts w:cs="Arial"/>
                <w:sz w:val="16"/>
                <w:szCs w:val="22"/>
              </w:rPr>
            </w:pPr>
            <w:r w:rsidRPr="000D14DA">
              <w:rPr>
                <w:rFonts w:cs="Arial"/>
                <w:sz w:val="16"/>
                <w:szCs w:val="22"/>
              </w:rPr>
              <w:t xml:space="preserve">Paragraphs fully reflect the purpose of the </w:t>
            </w:r>
            <w:r w:rsidR="00AC046A">
              <w:rPr>
                <w:rFonts w:cs="Arial"/>
                <w:sz w:val="16"/>
                <w:szCs w:val="22"/>
              </w:rPr>
              <w:t>essay/</w:t>
            </w:r>
            <w:r w:rsidRPr="000D14DA">
              <w:rPr>
                <w:rFonts w:cs="Arial"/>
                <w:sz w:val="16"/>
                <w:szCs w:val="22"/>
              </w:rPr>
              <w:t>letter.</w:t>
            </w:r>
            <w:r w:rsidR="00C14792" w:rsidRPr="000D14DA">
              <w:rPr>
                <w:rFonts w:cs="Arial"/>
                <w:sz w:val="16"/>
                <w:szCs w:val="22"/>
              </w:rPr>
              <w:t xml:space="preserve"> </w:t>
            </w:r>
            <w:r w:rsidR="00970FDA" w:rsidRPr="007B01BE">
              <w:rPr>
                <w:sz w:val="16"/>
              </w:rPr>
              <w:t xml:space="preserve">Each paragraph focuses on and </w:t>
            </w:r>
            <w:r w:rsidR="00970FDA">
              <w:rPr>
                <w:sz w:val="16"/>
              </w:rPr>
              <w:t xml:space="preserve">develops a single topic or idea in an interesting and vivid way. The writer’s paragraphs </w:t>
            </w:r>
            <w:r w:rsidR="00970FDA" w:rsidRPr="007B01BE">
              <w:rPr>
                <w:sz w:val="16"/>
              </w:rPr>
              <w:t>are supported by detailed</w:t>
            </w:r>
            <w:r w:rsidR="00970FDA">
              <w:rPr>
                <w:sz w:val="16"/>
              </w:rPr>
              <w:t>,</w:t>
            </w:r>
            <w:r w:rsidR="00970FDA" w:rsidRPr="007B01BE">
              <w:rPr>
                <w:sz w:val="16"/>
              </w:rPr>
              <w:t xml:space="preserve"> factual</w:t>
            </w:r>
            <w:r w:rsidR="00970FDA">
              <w:rPr>
                <w:sz w:val="16"/>
              </w:rPr>
              <w:t xml:space="preserve">, and descriptive sentences that go beyond a mere </w:t>
            </w:r>
            <w:r w:rsidR="00970FDA">
              <w:rPr>
                <w:rFonts w:cs="Arial"/>
                <w:sz w:val="16"/>
                <w:szCs w:val="22"/>
              </w:rPr>
              <w:t>d</w:t>
            </w:r>
            <w:r w:rsidRPr="000D14DA">
              <w:rPr>
                <w:rFonts w:cs="Arial"/>
                <w:sz w:val="16"/>
                <w:szCs w:val="22"/>
              </w:rPr>
              <w:t>escripti</w:t>
            </w:r>
            <w:r w:rsidR="00E73A4D" w:rsidRPr="000D14DA">
              <w:rPr>
                <w:rFonts w:cs="Arial"/>
                <w:sz w:val="16"/>
                <w:szCs w:val="22"/>
              </w:rPr>
              <w:t>on of campus pla</w:t>
            </w:r>
            <w:r w:rsidR="00970FDA">
              <w:rPr>
                <w:rFonts w:cs="Arial"/>
                <w:sz w:val="16"/>
                <w:szCs w:val="22"/>
              </w:rPr>
              <w:t>ce.</w:t>
            </w:r>
          </w:p>
        </w:tc>
        <w:tc>
          <w:tcPr>
            <w:tcW w:w="2880" w:type="dxa"/>
          </w:tcPr>
          <w:p w14:paraId="47257687" w14:textId="6E255C1A" w:rsidR="00970FDA" w:rsidRPr="00180510" w:rsidRDefault="00970FDA" w:rsidP="00970FDA">
            <w:pPr>
              <w:rPr>
                <w:sz w:val="16"/>
              </w:rPr>
            </w:pPr>
            <w:r>
              <w:rPr>
                <w:sz w:val="16"/>
              </w:rPr>
              <w:t>The p</w:t>
            </w:r>
            <w:r w:rsidRPr="007B01BE">
              <w:rPr>
                <w:sz w:val="16"/>
              </w:rPr>
              <w:t>aragraphs focus on individual topics</w:t>
            </w:r>
            <w:r>
              <w:rPr>
                <w:sz w:val="16"/>
              </w:rPr>
              <w:t>, but s</w:t>
            </w:r>
            <w:r w:rsidRPr="007B01BE">
              <w:rPr>
                <w:sz w:val="16"/>
              </w:rPr>
              <w:t>ome paragraphs lack</w:t>
            </w:r>
            <w:r>
              <w:rPr>
                <w:sz w:val="16"/>
              </w:rPr>
              <w:t xml:space="preserve"> identifiable topics or </w:t>
            </w:r>
            <w:r w:rsidRPr="007B01BE">
              <w:rPr>
                <w:sz w:val="16"/>
              </w:rPr>
              <w:t>lack interesting details.</w:t>
            </w:r>
            <w:r>
              <w:rPr>
                <w:sz w:val="16"/>
              </w:rPr>
              <w:t xml:space="preserve"> Writer presents </w:t>
            </w:r>
            <w:r w:rsidRPr="007B01BE">
              <w:rPr>
                <w:sz w:val="16"/>
              </w:rPr>
              <w:t xml:space="preserve">description of </w:t>
            </w:r>
            <w:r>
              <w:rPr>
                <w:sz w:val="16"/>
              </w:rPr>
              <w:t>campus place that may lack some depth.</w:t>
            </w:r>
          </w:p>
        </w:tc>
        <w:tc>
          <w:tcPr>
            <w:tcW w:w="2790" w:type="dxa"/>
          </w:tcPr>
          <w:p w14:paraId="6EB54E22" w14:textId="6E2FFF79" w:rsidR="00970FDA" w:rsidRPr="00276C91" w:rsidRDefault="00970FDA" w:rsidP="00970FDA">
            <w:pPr>
              <w:tabs>
                <w:tab w:val="left" w:pos="612"/>
                <w:tab w:val="left" w:pos="702"/>
              </w:tabs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 xml:space="preserve">Several </w:t>
            </w:r>
            <w:r w:rsidRPr="00C14792">
              <w:rPr>
                <w:rFonts w:cs="Arial"/>
                <w:sz w:val="16"/>
                <w:szCs w:val="22"/>
              </w:rPr>
              <w:t>paragraphs lack identifiable topics</w:t>
            </w:r>
            <w:r>
              <w:rPr>
                <w:sz w:val="16"/>
              </w:rPr>
              <w:t>, and details may not all fit well in the paragraph in which they appear</w:t>
            </w:r>
            <w:r w:rsidR="00D31B92" w:rsidRPr="00C14792">
              <w:rPr>
                <w:rFonts w:cs="Arial"/>
                <w:sz w:val="16"/>
                <w:szCs w:val="22"/>
              </w:rPr>
              <w:t>.</w:t>
            </w:r>
            <w:r w:rsidR="00C14792">
              <w:rPr>
                <w:rFonts w:cs="Arial"/>
                <w:sz w:val="16"/>
                <w:szCs w:val="22"/>
              </w:rPr>
              <w:t xml:space="preserve"> </w:t>
            </w:r>
            <w:r w:rsidR="00D31B92" w:rsidRPr="00C14792">
              <w:rPr>
                <w:rFonts w:cs="Arial"/>
                <w:sz w:val="16"/>
                <w:szCs w:val="22"/>
              </w:rPr>
              <w:t>Description of campus place is complete</w:t>
            </w:r>
            <w:r>
              <w:rPr>
                <w:rFonts w:cs="Arial"/>
                <w:sz w:val="16"/>
                <w:szCs w:val="22"/>
              </w:rPr>
              <w:t xml:space="preserve"> but may be missing some detail and</w:t>
            </w:r>
            <w:r w:rsidR="00C14792">
              <w:rPr>
                <w:rFonts w:cs="Arial"/>
                <w:sz w:val="16"/>
                <w:szCs w:val="22"/>
              </w:rPr>
              <w:t xml:space="preserve"> does not provide vivid picture of campus.</w:t>
            </w:r>
          </w:p>
        </w:tc>
        <w:tc>
          <w:tcPr>
            <w:tcW w:w="3600" w:type="dxa"/>
          </w:tcPr>
          <w:p w14:paraId="154CD345" w14:textId="1B0DF101" w:rsidR="00970FDA" w:rsidRPr="00970FDA" w:rsidRDefault="00970FDA" w:rsidP="00970FDA">
            <w:pPr>
              <w:tabs>
                <w:tab w:val="left" w:pos="612"/>
                <w:tab w:val="left" w:pos="702"/>
              </w:tabs>
              <w:rPr>
                <w:rFonts w:cs="Arial"/>
                <w:sz w:val="16"/>
                <w:szCs w:val="22"/>
              </w:rPr>
            </w:pPr>
            <w:r>
              <w:rPr>
                <w:sz w:val="16"/>
              </w:rPr>
              <w:t xml:space="preserve">Main ideas and their supporting details are not differentiated with conventional paragraphing. </w:t>
            </w:r>
            <w:r w:rsidR="00D31B92" w:rsidRPr="00C14792">
              <w:rPr>
                <w:rFonts w:cs="Arial"/>
                <w:sz w:val="16"/>
                <w:szCs w:val="22"/>
              </w:rPr>
              <w:t>Descript</w:t>
            </w:r>
            <w:r>
              <w:rPr>
                <w:rFonts w:cs="Arial"/>
                <w:sz w:val="16"/>
                <w:szCs w:val="22"/>
              </w:rPr>
              <w:t xml:space="preserve">ion of campus place is overly general and </w:t>
            </w:r>
            <w:r>
              <w:rPr>
                <w:sz w:val="16"/>
              </w:rPr>
              <w:t>significantly lacking.</w:t>
            </w:r>
          </w:p>
        </w:tc>
      </w:tr>
      <w:tr w:rsidR="00180510" w:rsidRPr="00180510" w14:paraId="052A1E74" w14:textId="77777777" w:rsidTr="00525CC0">
        <w:trPr>
          <w:trHeight w:val="1754"/>
        </w:trPr>
        <w:tc>
          <w:tcPr>
            <w:tcW w:w="2700" w:type="dxa"/>
          </w:tcPr>
          <w:p w14:paraId="3CDB4A3F" w14:textId="77777777" w:rsidR="00180510" w:rsidRPr="00CD07CC" w:rsidRDefault="00180510" w:rsidP="00180510">
            <w:pPr>
              <w:jc w:val="right"/>
              <w:rPr>
                <w:b/>
                <w:sz w:val="16"/>
              </w:rPr>
            </w:pPr>
            <w:r w:rsidRPr="00CD07CC">
              <w:rPr>
                <w:b/>
                <w:sz w:val="16"/>
              </w:rPr>
              <w:t>Relevance</w:t>
            </w:r>
          </w:p>
        </w:tc>
        <w:tc>
          <w:tcPr>
            <w:tcW w:w="3150" w:type="dxa"/>
          </w:tcPr>
          <w:p w14:paraId="43BC1C77" w14:textId="27BEBD44" w:rsidR="00D31B92" w:rsidRPr="000A7959" w:rsidRDefault="00104CC4" w:rsidP="000A7959">
            <w:pPr>
              <w:tabs>
                <w:tab w:val="left" w:pos="612"/>
                <w:tab w:val="left" w:pos="702"/>
              </w:tabs>
              <w:rPr>
                <w:rFonts w:cs="Arial"/>
                <w:sz w:val="16"/>
                <w:szCs w:val="22"/>
              </w:rPr>
            </w:pPr>
            <w:r w:rsidRPr="000A7959">
              <w:rPr>
                <w:rFonts w:cs="Arial"/>
                <w:sz w:val="16"/>
                <w:szCs w:val="22"/>
              </w:rPr>
              <w:t>Writer</w:t>
            </w:r>
            <w:r w:rsidR="00D31B92" w:rsidRPr="000A7959">
              <w:rPr>
                <w:rFonts w:cs="Arial"/>
                <w:sz w:val="16"/>
                <w:szCs w:val="22"/>
              </w:rPr>
              <w:t xml:space="preserve"> </w:t>
            </w:r>
            <w:r w:rsidR="007F16D5">
              <w:rPr>
                <w:sz w:val="16"/>
              </w:rPr>
              <w:t>skillfully</w:t>
            </w:r>
            <w:r w:rsidR="007F16D5" w:rsidRPr="007B01BE">
              <w:rPr>
                <w:sz w:val="16"/>
              </w:rPr>
              <w:t xml:space="preserve"> pa</w:t>
            </w:r>
            <w:r w:rsidR="007F16D5">
              <w:rPr>
                <w:sz w:val="16"/>
              </w:rPr>
              <w:t xml:space="preserve">ints a picture of his/her campus place. Writer </w:t>
            </w:r>
            <w:r w:rsidR="00D31B92" w:rsidRPr="000A7959">
              <w:rPr>
                <w:rFonts w:cs="Arial"/>
                <w:sz w:val="16"/>
                <w:szCs w:val="22"/>
              </w:rPr>
              <w:t>explains personal meaning of campus place</w:t>
            </w:r>
            <w:r w:rsidR="00341449" w:rsidRPr="000A7959">
              <w:rPr>
                <w:rFonts w:cs="Arial"/>
                <w:sz w:val="16"/>
                <w:szCs w:val="22"/>
              </w:rPr>
              <w:t xml:space="preserve"> and develops this in</w:t>
            </w:r>
            <w:r w:rsidR="00E73A4D" w:rsidRPr="000A7959">
              <w:rPr>
                <w:rFonts w:cs="Arial"/>
                <w:sz w:val="16"/>
                <w:szCs w:val="22"/>
              </w:rPr>
              <w:t xml:space="preserve"> relevant way for audience</w:t>
            </w:r>
            <w:r w:rsidR="007F16D5">
              <w:rPr>
                <w:rFonts w:cs="Arial"/>
                <w:sz w:val="16"/>
                <w:szCs w:val="22"/>
              </w:rPr>
              <w:t xml:space="preserve"> and </w:t>
            </w:r>
            <w:r w:rsidR="00F06D0C" w:rsidRPr="000A7959">
              <w:rPr>
                <w:rFonts w:cs="Arial"/>
                <w:sz w:val="16"/>
                <w:szCs w:val="22"/>
              </w:rPr>
              <w:t>analyzes and articulates</w:t>
            </w:r>
            <w:r w:rsidR="00D31B92" w:rsidRPr="000A7959">
              <w:rPr>
                <w:rFonts w:cs="Arial"/>
                <w:sz w:val="16"/>
                <w:szCs w:val="22"/>
              </w:rPr>
              <w:t xml:space="preserve"> place’s relatio</w:t>
            </w:r>
            <w:r w:rsidR="00F06D0C" w:rsidRPr="000A7959">
              <w:rPr>
                <w:rFonts w:cs="Arial"/>
                <w:sz w:val="16"/>
                <w:szCs w:val="22"/>
              </w:rPr>
              <w:t xml:space="preserve">nship to ISU history or mission. </w:t>
            </w:r>
            <w:r w:rsidR="007F16D5">
              <w:rPr>
                <w:sz w:val="16"/>
              </w:rPr>
              <w:t>Writer’s interest in the topic is conveyed (the reason this topic was chosen over another is obvious).</w:t>
            </w:r>
          </w:p>
          <w:p w14:paraId="229CE94F" w14:textId="77777777" w:rsidR="00180510" w:rsidRPr="00180510" w:rsidRDefault="00180510">
            <w:pPr>
              <w:rPr>
                <w:sz w:val="16"/>
              </w:rPr>
            </w:pPr>
          </w:p>
        </w:tc>
        <w:tc>
          <w:tcPr>
            <w:tcW w:w="2880" w:type="dxa"/>
          </w:tcPr>
          <w:p w14:paraId="78AF3AA3" w14:textId="2A2C15D5" w:rsidR="007F16D5" w:rsidRPr="00180510" w:rsidRDefault="007F16D5" w:rsidP="007F16D5">
            <w:pPr>
              <w:tabs>
                <w:tab w:val="left" w:pos="612"/>
                <w:tab w:val="left" w:pos="702"/>
              </w:tabs>
              <w:rPr>
                <w:sz w:val="16"/>
              </w:rPr>
            </w:pPr>
            <w:r>
              <w:rPr>
                <w:rFonts w:cs="Arial"/>
                <w:sz w:val="16"/>
                <w:szCs w:val="22"/>
              </w:rPr>
              <w:t xml:space="preserve">Writer provides </w:t>
            </w:r>
            <w:r>
              <w:rPr>
                <w:sz w:val="16"/>
              </w:rPr>
              <w:t xml:space="preserve">adequate description and discussion of </w:t>
            </w:r>
            <w:r w:rsidRPr="00C14792">
              <w:rPr>
                <w:rFonts w:cs="Arial"/>
                <w:sz w:val="16"/>
                <w:szCs w:val="22"/>
              </w:rPr>
              <w:t>personal mea</w:t>
            </w:r>
            <w:r>
              <w:rPr>
                <w:rFonts w:cs="Arial"/>
                <w:sz w:val="16"/>
                <w:szCs w:val="22"/>
              </w:rPr>
              <w:t>ning of campus place and clarification of</w:t>
            </w:r>
            <w:r w:rsidRPr="00C14792">
              <w:rPr>
                <w:rFonts w:cs="Arial"/>
                <w:sz w:val="16"/>
                <w:szCs w:val="22"/>
              </w:rPr>
              <w:t xml:space="preserve"> place’s relationship to ISU history or mission</w:t>
            </w:r>
            <w:r>
              <w:rPr>
                <w:sz w:val="16"/>
              </w:rPr>
              <w:t>. The writer’s interest in the topic is present, but the reason for this topic choice is not strongly apparent.</w:t>
            </w:r>
          </w:p>
        </w:tc>
        <w:tc>
          <w:tcPr>
            <w:tcW w:w="2790" w:type="dxa"/>
          </w:tcPr>
          <w:p w14:paraId="07B93DA8" w14:textId="77777777" w:rsidR="007F16D5" w:rsidRDefault="00104CC4" w:rsidP="007F16D5">
            <w:pPr>
              <w:tabs>
                <w:tab w:val="left" w:pos="612"/>
                <w:tab w:val="left" w:pos="702"/>
              </w:tabs>
              <w:ind w:left="-18"/>
              <w:rPr>
                <w:sz w:val="16"/>
              </w:rPr>
            </w:pPr>
            <w:r>
              <w:rPr>
                <w:rFonts w:cs="Arial"/>
                <w:sz w:val="16"/>
                <w:szCs w:val="22"/>
              </w:rPr>
              <w:t>Writer</w:t>
            </w:r>
            <w:r w:rsidR="00D31B92" w:rsidRPr="00C14792">
              <w:rPr>
                <w:rFonts w:cs="Arial"/>
                <w:sz w:val="16"/>
                <w:szCs w:val="22"/>
              </w:rPr>
              <w:t xml:space="preserve"> offers a minimal</w:t>
            </w:r>
            <w:r w:rsidR="00617B63">
              <w:rPr>
                <w:rFonts w:cs="Arial"/>
                <w:sz w:val="16"/>
                <w:szCs w:val="22"/>
              </w:rPr>
              <w:t xml:space="preserve"> and/or general</w:t>
            </w:r>
            <w:r w:rsidR="00D31B92" w:rsidRPr="00C14792">
              <w:rPr>
                <w:rFonts w:cs="Arial"/>
                <w:sz w:val="16"/>
                <w:szCs w:val="22"/>
              </w:rPr>
              <w:t xml:space="preserve"> explanation of personal meaning of campus place</w:t>
            </w:r>
            <w:r w:rsidR="00EE0DC6">
              <w:rPr>
                <w:rFonts w:cs="Arial"/>
                <w:sz w:val="16"/>
                <w:szCs w:val="22"/>
              </w:rPr>
              <w:t xml:space="preserve">. </w:t>
            </w:r>
            <w:r w:rsidR="007F16D5" w:rsidRPr="007B01BE">
              <w:rPr>
                <w:sz w:val="16"/>
              </w:rPr>
              <w:t xml:space="preserve">Writer </w:t>
            </w:r>
            <w:r w:rsidR="007F16D5">
              <w:rPr>
                <w:sz w:val="16"/>
              </w:rPr>
              <w:t xml:space="preserve">relies almost entirely on either description or personal experience to discuss campus place </w:t>
            </w:r>
            <w:r w:rsidR="007F16D5">
              <w:rPr>
                <w:rFonts w:cs="Arial"/>
                <w:sz w:val="16"/>
                <w:szCs w:val="22"/>
              </w:rPr>
              <w:t>with little articulation of</w:t>
            </w:r>
            <w:r w:rsidR="007F16D5" w:rsidRPr="00C14792">
              <w:rPr>
                <w:rFonts w:cs="Arial"/>
                <w:sz w:val="16"/>
                <w:szCs w:val="22"/>
              </w:rPr>
              <w:t xml:space="preserve"> place’s relationship to ISU history or mission</w:t>
            </w:r>
            <w:r w:rsidR="007F16D5">
              <w:rPr>
                <w:rFonts w:cs="Arial"/>
                <w:sz w:val="16"/>
                <w:szCs w:val="22"/>
              </w:rPr>
              <w:t xml:space="preserve">. </w:t>
            </w:r>
            <w:r w:rsidR="007F16D5">
              <w:rPr>
                <w:sz w:val="16"/>
              </w:rPr>
              <w:t xml:space="preserve">Writer’s interest in topic seems </w:t>
            </w:r>
            <w:proofErr w:type="gramStart"/>
            <w:r w:rsidR="007F16D5">
              <w:rPr>
                <w:sz w:val="16"/>
              </w:rPr>
              <w:t>forced</w:t>
            </w:r>
            <w:proofErr w:type="gramEnd"/>
            <w:r w:rsidR="007F16D5">
              <w:rPr>
                <w:sz w:val="16"/>
              </w:rPr>
              <w:t>.</w:t>
            </w:r>
          </w:p>
          <w:p w14:paraId="687EFAE5" w14:textId="77777777" w:rsidR="00525CC0" w:rsidRDefault="00525CC0" w:rsidP="007F16D5">
            <w:pPr>
              <w:tabs>
                <w:tab w:val="left" w:pos="612"/>
                <w:tab w:val="left" w:pos="702"/>
              </w:tabs>
              <w:ind w:left="-18"/>
              <w:rPr>
                <w:sz w:val="16"/>
              </w:rPr>
            </w:pPr>
          </w:p>
          <w:p w14:paraId="6A6C0B1D" w14:textId="77777777" w:rsidR="00525CC0" w:rsidRDefault="00525CC0" w:rsidP="007F16D5">
            <w:pPr>
              <w:tabs>
                <w:tab w:val="left" w:pos="612"/>
                <w:tab w:val="left" w:pos="702"/>
              </w:tabs>
              <w:ind w:left="-18"/>
              <w:rPr>
                <w:sz w:val="16"/>
              </w:rPr>
            </w:pPr>
          </w:p>
          <w:p w14:paraId="4DF35544" w14:textId="77777777" w:rsidR="00525CC0" w:rsidRDefault="00525CC0" w:rsidP="007F16D5">
            <w:pPr>
              <w:tabs>
                <w:tab w:val="left" w:pos="612"/>
                <w:tab w:val="left" w:pos="702"/>
              </w:tabs>
              <w:ind w:left="-18"/>
              <w:rPr>
                <w:sz w:val="16"/>
              </w:rPr>
            </w:pPr>
          </w:p>
          <w:p w14:paraId="0B1AE39A" w14:textId="77777777" w:rsidR="00525CC0" w:rsidRDefault="00525CC0" w:rsidP="007F16D5">
            <w:pPr>
              <w:tabs>
                <w:tab w:val="left" w:pos="612"/>
                <w:tab w:val="left" w:pos="702"/>
              </w:tabs>
              <w:ind w:left="-18"/>
              <w:rPr>
                <w:sz w:val="16"/>
              </w:rPr>
            </w:pPr>
          </w:p>
          <w:p w14:paraId="219A52E1" w14:textId="77777777" w:rsidR="00525CC0" w:rsidRDefault="00525CC0" w:rsidP="007F16D5">
            <w:pPr>
              <w:tabs>
                <w:tab w:val="left" w:pos="612"/>
                <w:tab w:val="left" w:pos="702"/>
              </w:tabs>
              <w:ind w:left="-18"/>
              <w:rPr>
                <w:sz w:val="16"/>
              </w:rPr>
            </w:pPr>
          </w:p>
          <w:p w14:paraId="386A439A" w14:textId="77777777" w:rsidR="00525CC0" w:rsidRDefault="00525CC0" w:rsidP="007F16D5">
            <w:pPr>
              <w:tabs>
                <w:tab w:val="left" w:pos="612"/>
                <w:tab w:val="left" w:pos="702"/>
              </w:tabs>
              <w:ind w:left="-18"/>
              <w:rPr>
                <w:sz w:val="16"/>
              </w:rPr>
            </w:pPr>
          </w:p>
          <w:p w14:paraId="75696F3B" w14:textId="3B0C8758" w:rsidR="00525CC0" w:rsidRPr="00C14792" w:rsidRDefault="00525CC0" w:rsidP="007F16D5">
            <w:pPr>
              <w:tabs>
                <w:tab w:val="left" w:pos="612"/>
                <w:tab w:val="left" w:pos="702"/>
              </w:tabs>
              <w:ind w:left="-18"/>
              <w:rPr>
                <w:rFonts w:cs="Arial"/>
                <w:sz w:val="16"/>
                <w:szCs w:val="22"/>
              </w:rPr>
            </w:pPr>
          </w:p>
        </w:tc>
        <w:tc>
          <w:tcPr>
            <w:tcW w:w="3600" w:type="dxa"/>
          </w:tcPr>
          <w:p w14:paraId="68DD198D" w14:textId="142F00EB" w:rsidR="007F16D5" w:rsidRPr="00104CC4" w:rsidRDefault="00104CC4" w:rsidP="00EE70AE">
            <w:pPr>
              <w:tabs>
                <w:tab w:val="left" w:pos="612"/>
                <w:tab w:val="left" w:pos="702"/>
              </w:tabs>
              <w:ind w:left="-18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Writer</w:t>
            </w:r>
            <w:r w:rsidR="00D31B92" w:rsidRPr="00C14792">
              <w:rPr>
                <w:rFonts w:cs="Arial"/>
                <w:sz w:val="16"/>
                <w:szCs w:val="22"/>
              </w:rPr>
              <w:t xml:space="preserve"> </w:t>
            </w:r>
            <w:r>
              <w:rPr>
                <w:rFonts w:cs="Arial"/>
                <w:sz w:val="16"/>
                <w:szCs w:val="22"/>
              </w:rPr>
              <w:t xml:space="preserve">does not </w:t>
            </w:r>
            <w:r w:rsidR="00341B0A">
              <w:rPr>
                <w:rFonts w:cs="Arial"/>
                <w:sz w:val="16"/>
                <w:szCs w:val="22"/>
              </w:rPr>
              <w:t>include</w:t>
            </w:r>
            <w:r w:rsidR="00D31B92" w:rsidRPr="00C14792">
              <w:rPr>
                <w:rFonts w:cs="Arial"/>
                <w:sz w:val="16"/>
                <w:szCs w:val="22"/>
              </w:rPr>
              <w:t xml:space="preserve"> personal meaning of campus place</w:t>
            </w:r>
            <w:r w:rsidR="00341B0A">
              <w:rPr>
                <w:rFonts w:cs="Arial"/>
                <w:sz w:val="16"/>
                <w:szCs w:val="22"/>
              </w:rPr>
              <w:t xml:space="preserve"> and does not</w:t>
            </w:r>
            <w:r w:rsidR="00B86CFE">
              <w:rPr>
                <w:rFonts w:cs="Arial"/>
                <w:sz w:val="16"/>
                <w:szCs w:val="22"/>
              </w:rPr>
              <w:t xml:space="preserve"> articulate</w:t>
            </w:r>
            <w:r w:rsidR="00D31B92" w:rsidRPr="00C14792">
              <w:rPr>
                <w:rFonts w:cs="Arial"/>
                <w:sz w:val="16"/>
                <w:szCs w:val="22"/>
              </w:rPr>
              <w:t xml:space="preserve"> place’s relationship to ISU history or mission</w:t>
            </w:r>
            <w:r>
              <w:rPr>
                <w:rFonts w:cs="Arial"/>
                <w:sz w:val="16"/>
                <w:szCs w:val="22"/>
              </w:rPr>
              <w:t>.</w:t>
            </w:r>
            <w:r w:rsidR="007F16D5">
              <w:rPr>
                <w:rFonts w:cs="Arial"/>
                <w:sz w:val="16"/>
                <w:szCs w:val="22"/>
              </w:rPr>
              <w:t xml:space="preserve"> </w:t>
            </w:r>
            <w:r w:rsidR="007F16D5" w:rsidRPr="007B01BE">
              <w:rPr>
                <w:sz w:val="16"/>
              </w:rPr>
              <w:t>Writer does not mention site visit.</w:t>
            </w:r>
            <w:r w:rsidR="007F16D5">
              <w:rPr>
                <w:sz w:val="16"/>
              </w:rPr>
              <w:t xml:space="preserve"> Writer lacks interest in the topic</w:t>
            </w:r>
            <w:proofErr w:type="gramStart"/>
            <w:r w:rsidR="007F16D5">
              <w:rPr>
                <w:sz w:val="16"/>
              </w:rPr>
              <w:t>;</w:t>
            </w:r>
            <w:proofErr w:type="gramEnd"/>
            <w:r w:rsidR="007F16D5">
              <w:rPr>
                <w:sz w:val="16"/>
              </w:rPr>
              <w:t xml:space="preserve"> why this </w:t>
            </w:r>
            <w:r w:rsidR="00EE70AE">
              <w:rPr>
                <w:sz w:val="16"/>
              </w:rPr>
              <w:t xml:space="preserve">campus place </w:t>
            </w:r>
            <w:r w:rsidR="007F16D5">
              <w:rPr>
                <w:sz w:val="16"/>
              </w:rPr>
              <w:t>as topic is not apparent.</w:t>
            </w:r>
          </w:p>
        </w:tc>
      </w:tr>
      <w:tr w:rsidR="00E74034" w:rsidRPr="00180510" w14:paraId="251A1FF5" w14:textId="77777777">
        <w:tc>
          <w:tcPr>
            <w:tcW w:w="2700" w:type="dxa"/>
            <w:shd w:val="solid" w:color="BFBFBF" w:themeColor="background1" w:themeShade="BF" w:fill="auto"/>
          </w:tcPr>
          <w:p w14:paraId="3BDEEEA8" w14:textId="77777777" w:rsidR="00E74034" w:rsidRPr="00CD07CC" w:rsidRDefault="00E74034">
            <w:pPr>
              <w:rPr>
                <w:b/>
                <w:sz w:val="18"/>
              </w:rPr>
            </w:pPr>
            <w:r w:rsidRPr="00CD07CC">
              <w:rPr>
                <w:b/>
                <w:sz w:val="18"/>
              </w:rPr>
              <w:lastRenderedPageBreak/>
              <w:t>Organization</w:t>
            </w:r>
          </w:p>
        </w:tc>
        <w:tc>
          <w:tcPr>
            <w:tcW w:w="3150" w:type="dxa"/>
            <w:shd w:val="solid" w:color="BFBFBF" w:themeColor="background1" w:themeShade="BF" w:fill="auto"/>
          </w:tcPr>
          <w:p w14:paraId="72766471" w14:textId="77777777" w:rsidR="00E74034" w:rsidRPr="00C20D9E" w:rsidRDefault="00E74034" w:rsidP="00E74034">
            <w:pPr>
              <w:tabs>
                <w:tab w:val="left" w:pos="342"/>
              </w:tabs>
              <w:rPr>
                <w:rFonts w:cs="Arial"/>
                <w:sz w:val="16"/>
                <w:szCs w:val="22"/>
              </w:rPr>
            </w:pPr>
            <w:r w:rsidRPr="00C20D9E">
              <w:rPr>
                <w:sz w:val="16"/>
              </w:rPr>
              <w:t>Organ</w:t>
            </w:r>
            <w:r>
              <w:rPr>
                <w:sz w:val="16"/>
              </w:rPr>
              <w:t>ization is appropriate to topic</w:t>
            </w:r>
            <w:r w:rsidR="00E72EE1">
              <w:rPr>
                <w:sz w:val="16"/>
              </w:rPr>
              <w:t xml:space="preserve"> and emphasis</w:t>
            </w:r>
            <w:r w:rsidR="005E261A">
              <w:rPr>
                <w:sz w:val="16"/>
              </w:rPr>
              <w:t>, with some originality; shows attention to audience needs:</w:t>
            </w:r>
          </w:p>
          <w:p w14:paraId="42F832D8" w14:textId="77777777" w:rsidR="00E74034" w:rsidRPr="00180510" w:rsidRDefault="00E74034">
            <w:pPr>
              <w:rPr>
                <w:sz w:val="16"/>
              </w:rPr>
            </w:pPr>
          </w:p>
        </w:tc>
        <w:tc>
          <w:tcPr>
            <w:tcW w:w="2880" w:type="dxa"/>
            <w:shd w:val="solid" w:color="BFBFBF" w:themeColor="background1" w:themeShade="BF" w:fill="auto"/>
          </w:tcPr>
          <w:p w14:paraId="46C3629B" w14:textId="77777777" w:rsidR="00E74034" w:rsidRPr="00180510" w:rsidRDefault="005E261A">
            <w:pPr>
              <w:rPr>
                <w:sz w:val="16"/>
              </w:rPr>
            </w:pPr>
            <w:r>
              <w:rPr>
                <w:sz w:val="16"/>
              </w:rPr>
              <w:t>Organization is conventional, showing some attention to audience needs:</w:t>
            </w:r>
          </w:p>
        </w:tc>
        <w:tc>
          <w:tcPr>
            <w:tcW w:w="2790" w:type="dxa"/>
            <w:shd w:val="solid" w:color="BFBFBF" w:themeColor="background1" w:themeShade="BF" w:fill="auto"/>
          </w:tcPr>
          <w:p w14:paraId="50AAC1DA" w14:textId="0AD2BA56" w:rsidR="00E74034" w:rsidRPr="00180510" w:rsidRDefault="00634D73">
            <w:pPr>
              <w:rPr>
                <w:sz w:val="16"/>
              </w:rPr>
            </w:pPr>
            <w:r>
              <w:rPr>
                <w:sz w:val="16"/>
              </w:rPr>
              <w:t>Organization of essay/letter</w:t>
            </w:r>
            <w:r w:rsidR="00E74034" w:rsidRPr="00C20D9E">
              <w:rPr>
                <w:sz w:val="16"/>
              </w:rPr>
              <w:t xml:space="preserve"> </w:t>
            </w:r>
            <w:r w:rsidR="005E261A">
              <w:rPr>
                <w:sz w:val="16"/>
              </w:rPr>
              <w:t>is more writer-oriented, creating</w:t>
            </w:r>
            <w:r w:rsidR="00E74034" w:rsidRPr="00C20D9E">
              <w:rPr>
                <w:sz w:val="16"/>
              </w:rPr>
              <w:t xml:space="preserve"> </w:t>
            </w:r>
            <w:r w:rsidR="008C5D57">
              <w:rPr>
                <w:sz w:val="16"/>
              </w:rPr>
              <w:t xml:space="preserve">diffuse emphasis and </w:t>
            </w:r>
            <w:r w:rsidR="00E74034" w:rsidRPr="00C20D9E">
              <w:rPr>
                <w:sz w:val="16"/>
              </w:rPr>
              <w:t xml:space="preserve">difficulty as </w:t>
            </w:r>
            <w:r w:rsidR="00E74034">
              <w:rPr>
                <w:sz w:val="16"/>
              </w:rPr>
              <w:t>reader tries to follow argument</w:t>
            </w:r>
            <w:r w:rsidR="005E261A">
              <w:rPr>
                <w:sz w:val="16"/>
              </w:rPr>
              <w:t>:</w:t>
            </w:r>
          </w:p>
        </w:tc>
        <w:tc>
          <w:tcPr>
            <w:tcW w:w="3600" w:type="dxa"/>
            <w:shd w:val="solid" w:color="BFBFBF" w:themeColor="background1" w:themeShade="BF" w:fill="auto"/>
          </w:tcPr>
          <w:p w14:paraId="41DBB777" w14:textId="77777777" w:rsidR="00E74034" w:rsidRPr="00C20D9E" w:rsidRDefault="005E261A" w:rsidP="00617B63">
            <w:pPr>
              <w:rPr>
                <w:sz w:val="16"/>
              </w:rPr>
            </w:pPr>
            <w:r>
              <w:rPr>
                <w:sz w:val="16"/>
              </w:rPr>
              <w:t>Organizational strategies are not useful for topic or audience:</w:t>
            </w:r>
          </w:p>
        </w:tc>
      </w:tr>
      <w:tr w:rsidR="00E74034" w:rsidRPr="00180510" w14:paraId="43B28BCC" w14:textId="77777777">
        <w:tc>
          <w:tcPr>
            <w:tcW w:w="2700" w:type="dxa"/>
          </w:tcPr>
          <w:p w14:paraId="7648B7AB" w14:textId="1E85FFBE" w:rsidR="00E74034" w:rsidRPr="00CD07CC" w:rsidRDefault="00E74034" w:rsidP="00180510">
            <w:pPr>
              <w:jc w:val="right"/>
              <w:rPr>
                <w:b/>
                <w:sz w:val="16"/>
              </w:rPr>
            </w:pPr>
            <w:r w:rsidRPr="00CD07CC">
              <w:rPr>
                <w:b/>
                <w:sz w:val="16"/>
              </w:rPr>
              <w:t>Body</w:t>
            </w:r>
            <w:r w:rsidR="00BE125B">
              <w:rPr>
                <w:b/>
                <w:sz w:val="16"/>
              </w:rPr>
              <w:t xml:space="preserve"> and Conclusion</w:t>
            </w:r>
          </w:p>
        </w:tc>
        <w:tc>
          <w:tcPr>
            <w:tcW w:w="3150" w:type="dxa"/>
          </w:tcPr>
          <w:p w14:paraId="5EBB07C4" w14:textId="1BA154E9" w:rsidR="00AD4640" w:rsidRPr="00904DC4" w:rsidRDefault="00525CC0" w:rsidP="00904DC4">
            <w:pPr>
              <w:tabs>
                <w:tab w:val="left" w:pos="342"/>
              </w:tabs>
              <w:rPr>
                <w:sz w:val="16"/>
              </w:rPr>
            </w:pPr>
            <w:r>
              <w:rPr>
                <w:sz w:val="16"/>
              </w:rPr>
              <w:t>Essay/</w:t>
            </w:r>
            <w:r w:rsidR="00904DC4">
              <w:rPr>
                <w:sz w:val="16"/>
              </w:rPr>
              <w:t xml:space="preserve">Letter </w:t>
            </w:r>
            <w:r w:rsidR="00AD4640">
              <w:rPr>
                <w:sz w:val="16"/>
              </w:rPr>
              <w:t xml:space="preserve">is organized </w:t>
            </w:r>
            <w:r w:rsidR="00AD4640">
              <w:rPr>
                <w:rFonts w:cs="Arial"/>
                <w:sz w:val="16"/>
                <w:szCs w:val="22"/>
              </w:rPr>
              <w:t>logically and perhaps innovatively</w:t>
            </w:r>
            <w:r w:rsidR="00AD4640" w:rsidRPr="00F46A49">
              <w:rPr>
                <w:sz w:val="16"/>
              </w:rPr>
              <w:t xml:space="preserve"> </w:t>
            </w:r>
            <w:r w:rsidR="00AD4640">
              <w:rPr>
                <w:sz w:val="16"/>
              </w:rPr>
              <w:t xml:space="preserve">around </w:t>
            </w:r>
            <w:r w:rsidR="00AD4640" w:rsidRPr="00F46A49">
              <w:rPr>
                <w:sz w:val="16"/>
              </w:rPr>
              <w:t>a specific and insight</w:t>
            </w:r>
            <w:r w:rsidR="00904DC4">
              <w:rPr>
                <w:sz w:val="16"/>
              </w:rPr>
              <w:t>ful point about</w:t>
            </w:r>
            <w:r w:rsidR="00AD4640">
              <w:rPr>
                <w:sz w:val="16"/>
              </w:rPr>
              <w:t xml:space="preserve"> campus</w:t>
            </w:r>
            <w:r w:rsidR="00904DC4">
              <w:rPr>
                <w:sz w:val="16"/>
              </w:rPr>
              <w:t xml:space="preserve"> place; writer includes both a d</w:t>
            </w:r>
            <w:r w:rsidR="00904DC4">
              <w:rPr>
                <w:rFonts w:cs="Arial"/>
                <w:sz w:val="16"/>
                <w:szCs w:val="22"/>
              </w:rPr>
              <w:t>escription of campus place and its personal and institutional meaning.</w:t>
            </w:r>
            <w:r w:rsidR="001300B0">
              <w:rPr>
                <w:rFonts w:cs="Arial"/>
                <w:sz w:val="16"/>
                <w:szCs w:val="22"/>
              </w:rPr>
              <w:t xml:space="preserve"> </w:t>
            </w:r>
            <w:r w:rsidR="00AD4640">
              <w:rPr>
                <w:sz w:val="16"/>
              </w:rPr>
              <w:t xml:space="preserve">The paper is arranged for </w:t>
            </w:r>
            <w:r w:rsidR="00AD4640">
              <w:rPr>
                <w:rFonts w:cs="Arial"/>
                <w:sz w:val="16"/>
                <w:szCs w:val="22"/>
              </w:rPr>
              <w:t>effective emphasis and audience engagement;</w:t>
            </w:r>
            <w:r w:rsidR="00AD4640" w:rsidRPr="006D4E1B">
              <w:rPr>
                <w:rFonts w:cs="Arial"/>
                <w:sz w:val="16"/>
                <w:szCs w:val="22"/>
              </w:rPr>
              <w:t xml:space="preserve"> tr</w:t>
            </w:r>
            <w:r w:rsidR="00AD4640">
              <w:rPr>
                <w:rFonts w:cs="Arial"/>
                <w:sz w:val="16"/>
                <w:szCs w:val="22"/>
              </w:rPr>
              <w:t>ansitions function well to tie</w:t>
            </w:r>
            <w:r w:rsidR="00AD4640" w:rsidRPr="006D4E1B">
              <w:rPr>
                <w:rFonts w:cs="Arial"/>
                <w:sz w:val="16"/>
                <w:szCs w:val="22"/>
              </w:rPr>
              <w:t xml:space="preserve"> one idea to the next</w:t>
            </w:r>
            <w:r w:rsidR="00AD4640">
              <w:rPr>
                <w:rFonts w:cs="Arial"/>
                <w:sz w:val="16"/>
                <w:szCs w:val="22"/>
              </w:rPr>
              <w:t xml:space="preserve">. </w:t>
            </w:r>
            <w:r w:rsidR="00AD4640" w:rsidRPr="00F46A49">
              <w:rPr>
                <w:sz w:val="16"/>
              </w:rPr>
              <w:t>Conclusion sums up main points and leaves the reader</w:t>
            </w:r>
            <w:r w:rsidR="00AD4640">
              <w:rPr>
                <w:sz w:val="16"/>
              </w:rPr>
              <w:t xml:space="preserve"> with something to think about.</w:t>
            </w:r>
          </w:p>
        </w:tc>
        <w:tc>
          <w:tcPr>
            <w:tcW w:w="2880" w:type="dxa"/>
          </w:tcPr>
          <w:p w14:paraId="4825D2BA" w14:textId="2CDF25C8" w:rsidR="009669AB" w:rsidRPr="0091051C" w:rsidRDefault="009669AB" w:rsidP="009669AB">
            <w:pPr>
              <w:tabs>
                <w:tab w:val="left" w:pos="342"/>
              </w:tabs>
              <w:rPr>
                <w:rFonts w:cs="Arial"/>
                <w:sz w:val="16"/>
                <w:szCs w:val="22"/>
              </w:rPr>
            </w:pPr>
            <w:r w:rsidRPr="00F46A49">
              <w:rPr>
                <w:sz w:val="16"/>
              </w:rPr>
              <w:t xml:space="preserve">Most of </w:t>
            </w:r>
            <w:r w:rsidR="00525CC0">
              <w:rPr>
                <w:sz w:val="16"/>
              </w:rPr>
              <w:t xml:space="preserve">essay/letter </w:t>
            </w:r>
            <w:r>
              <w:rPr>
                <w:sz w:val="16"/>
              </w:rPr>
              <w:t xml:space="preserve">relates to central point </w:t>
            </w:r>
            <w:r w:rsidRPr="00F46A49">
              <w:rPr>
                <w:sz w:val="16"/>
              </w:rPr>
              <w:t xml:space="preserve">about </w:t>
            </w:r>
            <w:r>
              <w:rPr>
                <w:sz w:val="16"/>
              </w:rPr>
              <w:t xml:space="preserve">campus place. The paper </w:t>
            </w:r>
            <w:r>
              <w:rPr>
                <w:rFonts w:cs="Arial"/>
                <w:sz w:val="16"/>
                <w:szCs w:val="22"/>
              </w:rPr>
              <w:t>shows some deliberate arrangement for emphasis and audience needs; most ideas are tied to the next one.</w:t>
            </w:r>
            <w:r>
              <w:rPr>
                <w:sz w:val="16"/>
              </w:rPr>
              <w:t xml:space="preserve"> </w:t>
            </w:r>
            <w:r w:rsidRPr="00F46A49">
              <w:rPr>
                <w:sz w:val="16"/>
              </w:rPr>
              <w:t>Transitions used often to move from one paragraph to the next.</w:t>
            </w:r>
            <w:r>
              <w:rPr>
                <w:sz w:val="16"/>
              </w:rPr>
              <w:t xml:space="preserve"> Conclusion sums up main points.</w:t>
            </w:r>
          </w:p>
        </w:tc>
        <w:tc>
          <w:tcPr>
            <w:tcW w:w="2790" w:type="dxa"/>
          </w:tcPr>
          <w:p w14:paraId="6E121251" w14:textId="73E45794" w:rsidR="009669AB" w:rsidRPr="009F692B" w:rsidRDefault="009669AB" w:rsidP="009669AB">
            <w:pPr>
              <w:tabs>
                <w:tab w:val="left" w:pos="342"/>
              </w:tabs>
              <w:rPr>
                <w:rFonts w:cs="Arial"/>
                <w:sz w:val="16"/>
                <w:szCs w:val="22"/>
              </w:rPr>
            </w:pPr>
            <w:r>
              <w:rPr>
                <w:sz w:val="16"/>
              </w:rPr>
              <w:t>Arrangement</w:t>
            </w:r>
            <w:r w:rsidRPr="006D4E1B">
              <w:rPr>
                <w:sz w:val="16"/>
              </w:rPr>
              <w:t xml:space="preserve"> of information</w:t>
            </w:r>
            <w:r>
              <w:rPr>
                <w:sz w:val="16"/>
              </w:rPr>
              <w:t xml:space="preserve"> about campus place</w:t>
            </w:r>
            <w:r w:rsidRPr="006D4E1B">
              <w:rPr>
                <w:sz w:val="16"/>
              </w:rPr>
              <w:t xml:space="preserve"> is</w:t>
            </w:r>
            <w:r>
              <w:rPr>
                <w:sz w:val="16"/>
              </w:rPr>
              <w:t xml:space="preserve"> more writer-based than reader-based and is sometimes</w:t>
            </w:r>
            <w:r w:rsidRPr="006D4E1B">
              <w:rPr>
                <w:sz w:val="16"/>
              </w:rPr>
              <w:t xml:space="preserve"> difficult to follow.</w:t>
            </w:r>
            <w:r>
              <w:rPr>
                <w:sz w:val="16"/>
              </w:rPr>
              <w:t xml:space="preserve"> Main point of </w:t>
            </w:r>
            <w:r w:rsidR="00634D73">
              <w:rPr>
                <w:sz w:val="16"/>
              </w:rPr>
              <w:t>essay/</w:t>
            </w:r>
            <w:r>
              <w:rPr>
                <w:sz w:val="16"/>
              </w:rPr>
              <w:t xml:space="preserve">letter is not entirely clear because of </w:t>
            </w:r>
            <w:r>
              <w:rPr>
                <w:rFonts w:cs="Arial"/>
                <w:sz w:val="16"/>
                <w:szCs w:val="22"/>
              </w:rPr>
              <w:t>loose organization</w:t>
            </w:r>
            <w:r>
              <w:rPr>
                <w:sz w:val="16"/>
              </w:rPr>
              <w:t>. Some transitions are weak, and the conclusion may be general or clichéd.</w:t>
            </w:r>
          </w:p>
        </w:tc>
        <w:tc>
          <w:tcPr>
            <w:tcW w:w="3600" w:type="dxa"/>
          </w:tcPr>
          <w:p w14:paraId="43370414" w14:textId="13C98E89" w:rsidR="00E74034" w:rsidRDefault="009669AB" w:rsidP="00CE53B7">
            <w:pPr>
              <w:tabs>
                <w:tab w:val="left" w:pos="342"/>
              </w:tabs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 xml:space="preserve">Arrangement of information shows little accounting for audience’s needs. </w:t>
            </w:r>
            <w:r>
              <w:rPr>
                <w:sz w:val="16"/>
              </w:rPr>
              <w:t xml:space="preserve">Main point of </w:t>
            </w:r>
            <w:r w:rsidR="00634D73">
              <w:rPr>
                <w:sz w:val="16"/>
              </w:rPr>
              <w:t>essay/</w:t>
            </w:r>
            <w:r>
              <w:rPr>
                <w:sz w:val="16"/>
              </w:rPr>
              <w:t>letter is not clear; t</w:t>
            </w:r>
            <w:r w:rsidRPr="006D4E1B">
              <w:rPr>
                <w:rFonts w:cs="Arial"/>
                <w:sz w:val="16"/>
                <w:szCs w:val="22"/>
              </w:rPr>
              <w:t>ransitions between paragraphs</w:t>
            </w:r>
            <w:r>
              <w:rPr>
                <w:rFonts w:cs="Arial"/>
                <w:sz w:val="16"/>
                <w:szCs w:val="22"/>
              </w:rPr>
              <w:t xml:space="preserve"> are not clear or are missing entirely. Conclusion seems like an afterthought rather than a functional section of the letter.</w:t>
            </w:r>
          </w:p>
          <w:p w14:paraId="4B562ABE" w14:textId="31F29B27" w:rsidR="009669AB" w:rsidRPr="009669AB" w:rsidRDefault="009669AB" w:rsidP="00CE53B7">
            <w:pPr>
              <w:tabs>
                <w:tab w:val="left" w:pos="342"/>
              </w:tabs>
              <w:rPr>
                <w:rFonts w:cs="Arial"/>
                <w:sz w:val="16"/>
                <w:szCs w:val="22"/>
              </w:rPr>
            </w:pPr>
          </w:p>
        </w:tc>
      </w:tr>
      <w:tr w:rsidR="00E74034" w:rsidRPr="00180510" w14:paraId="16EF0075" w14:textId="77777777">
        <w:tc>
          <w:tcPr>
            <w:tcW w:w="2700" w:type="dxa"/>
          </w:tcPr>
          <w:p w14:paraId="33A9E39B" w14:textId="77777777" w:rsidR="00E74034" w:rsidRPr="00CD07CC" w:rsidRDefault="00E74034" w:rsidP="00180510">
            <w:pPr>
              <w:jc w:val="right"/>
              <w:rPr>
                <w:b/>
                <w:sz w:val="16"/>
              </w:rPr>
            </w:pPr>
            <w:r w:rsidRPr="00CD07CC">
              <w:rPr>
                <w:b/>
                <w:sz w:val="16"/>
              </w:rPr>
              <w:t xml:space="preserve">Individual </w:t>
            </w:r>
          </w:p>
          <w:p w14:paraId="5F1EF679" w14:textId="72B86C9A" w:rsidR="00E74034" w:rsidRPr="00AD4640" w:rsidRDefault="00E74034" w:rsidP="00AD4640">
            <w:pPr>
              <w:jc w:val="right"/>
              <w:rPr>
                <w:b/>
                <w:sz w:val="16"/>
              </w:rPr>
            </w:pPr>
            <w:r w:rsidRPr="00CD07CC">
              <w:rPr>
                <w:b/>
                <w:sz w:val="16"/>
              </w:rPr>
              <w:t>Paragraphs</w:t>
            </w:r>
          </w:p>
        </w:tc>
        <w:tc>
          <w:tcPr>
            <w:tcW w:w="3150" w:type="dxa"/>
          </w:tcPr>
          <w:p w14:paraId="41E271EC" w14:textId="77777777" w:rsidR="00E74034" w:rsidRPr="006D4E1B" w:rsidRDefault="003F42EA" w:rsidP="00E74034">
            <w:pPr>
              <w:tabs>
                <w:tab w:val="left" w:pos="342"/>
              </w:tabs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Each paragraph contributes to describing and analyzing</w:t>
            </w:r>
            <w:r w:rsidR="00E74034" w:rsidRPr="006D4E1B">
              <w:rPr>
                <w:rFonts w:cs="Arial"/>
                <w:sz w:val="16"/>
                <w:szCs w:val="22"/>
              </w:rPr>
              <w:t xml:space="preserve"> campus place</w:t>
            </w:r>
            <w:r w:rsidR="00540687">
              <w:rPr>
                <w:rFonts w:cs="Arial"/>
                <w:sz w:val="16"/>
                <w:szCs w:val="22"/>
              </w:rPr>
              <w:t>, w</w:t>
            </w:r>
            <w:r w:rsidR="00D80BCE">
              <w:rPr>
                <w:rFonts w:cs="Arial"/>
                <w:sz w:val="16"/>
                <w:szCs w:val="22"/>
              </w:rPr>
              <w:t xml:space="preserve">ith clear topics and deliberately </w:t>
            </w:r>
            <w:r w:rsidR="00566B91">
              <w:rPr>
                <w:rFonts w:cs="Arial"/>
                <w:sz w:val="16"/>
                <w:szCs w:val="22"/>
              </w:rPr>
              <w:t>ar</w:t>
            </w:r>
            <w:r w:rsidR="000776E8">
              <w:rPr>
                <w:rFonts w:cs="Arial"/>
                <w:sz w:val="16"/>
                <w:szCs w:val="22"/>
              </w:rPr>
              <w:t>r</w:t>
            </w:r>
            <w:r w:rsidR="00566B91">
              <w:rPr>
                <w:rFonts w:cs="Arial"/>
                <w:sz w:val="16"/>
                <w:szCs w:val="22"/>
              </w:rPr>
              <w:t>anged</w:t>
            </w:r>
            <w:r w:rsidR="00540687">
              <w:rPr>
                <w:rFonts w:cs="Arial"/>
                <w:sz w:val="16"/>
                <w:szCs w:val="22"/>
              </w:rPr>
              <w:t xml:space="preserve"> supporting details</w:t>
            </w:r>
            <w:r w:rsidR="00E74034">
              <w:rPr>
                <w:rFonts w:cs="Arial"/>
                <w:sz w:val="16"/>
                <w:szCs w:val="22"/>
              </w:rPr>
              <w:t xml:space="preserve">. </w:t>
            </w:r>
            <w:r w:rsidR="00E74034" w:rsidRPr="006D4E1B">
              <w:rPr>
                <w:sz w:val="16"/>
              </w:rPr>
              <w:t>All paragraphs support implied thesis and are structured around controlling ideas</w:t>
            </w:r>
            <w:r w:rsidR="00F70C2B">
              <w:rPr>
                <w:sz w:val="16"/>
              </w:rPr>
              <w:t>.</w:t>
            </w:r>
          </w:p>
          <w:p w14:paraId="27394F24" w14:textId="77777777" w:rsidR="00E74034" w:rsidRPr="00180510" w:rsidRDefault="00E74034">
            <w:pPr>
              <w:rPr>
                <w:sz w:val="16"/>
              </w:rPr>
            </w:pPr>
          </w:p>
        </w:tc>
        <w:tc>
          <w:tcPr>
            <w:tcW w:w="2880" w:type="dxa"/>
          </w:tcPr>
          <w:p w14:paraId="5C9DDAD6" w14:textId="77777777" w:rsidR="00E74034" w:rsidRPr="006D4E1B" w:rsidRDefault="00540687" w:rsidP="00E74034">
            <w:pPr>
              <w:tabs>
                <w:tab w:val="left" w:pos="342"/>
              </w:tabs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Most</w:t>
            </w:r>
            <w:r w:rsidR="00E74034" w:rsidRPr="006D4E1B">
              <w:rPr>
                <w:rFonts w:cs="Arial"/>
                <w:sz w:val="16"/>
                <w:szCs w:val="22"/>
              </w:rPr>
              <w:t xml:space="preserve"> pa</w:t>
            </w:r>
            <w:r>
              <w:rPr>
                <w:rFonts w:cs="Arial"/>
                <w:sz w:val="16"/>
                <w:szCs w:val="22"/>
              </w:rPr>
              <w:t>ragraphs adequately</w:t>
            </w:r>
            <w:r w:rsidR="00E74034" w:rsidRPr="006D4E1B">
              <w:rPr>
                <w:rFonts w:cs="Arial"/>
                <w:sz w:val="16"/>
                <w:szCs w:val="22"/>
              </w:rPr>
              <w:t xml:space="preserve"> describe and analyze campus place</w:t>
            </w:r>
            <w:r w:rsidR="00E74034">
              <w:rPr>
                <w:rFonts w:cs="Arial"/>
                <w:sz w:val="16"/>
                <w:szCs w:val="22"/>
              </w:rPr>
              <w:t xml:space="preserve">. </w:t>
            </w:r>
            <w:r w:rsidR="00BE7FA2">
              <w:rPr>
                <w:sz w:val="16"/>
              </w:rPr>
              <w:t xml:space="preserve">Most paragraphs </w:t>
            </w:r>
            <w:r w:rsidR="00E74034">
              <w:rPr>
                <w:sz w:val="16"/>
              </w:rPr>
              <w:t>support</w:t>
            </w:r>
            <w:r w:rsidR="00E74034" w:rsidRPr="006D4E1B">
              <w:rPr>
                <w:sz w:val="16"/>
              </w:rPr>
              <w:t xml:space="preserve"> </w:t>
            </w:r>
            <w:r w:rsidR="00E74034">
              <w:rPr>
                <w:sz w:val="16"/>
              </w:rPr>
              <w:t>implied thesis an</w:t>
            </w:r>
            <w:r>
              <w:rPr>
                <w:sz w:val="16"/>
              </w:rPr>
              <w:t xml:space="preserve">d are mostly structured around </w:t>
            </w:r>
            <w:r w:rsidR="00E74034">
              <w:rPr>
                <w:sz w:val="16"/>
              </w:rPr>
              <w:t xml:space="preserve">controlling </w:t>
            </w:r>
            <w:r w:rsidR="00E74034" w:rsidRPr="006D4E1B">
              <w:rPr>
                <w:sz w:val="16"/>
              </w:rPr>
              <w:t>idea</w:t>
            </w:r>
            <w:r w:rsidR="00E74034">
              <w:rPr>
                <w:sz w:val="16"/>
              </w:rPr>
              <w:t>s</w:t>
            </w:r>
            <w:r w:rsidR="00E74034" w:rsidRPr="006D4E1B">
              <w:rPr>
                <w:sz w:val="16"/>
              </w:rPr>
              <w:t>.</w:t>
            </w:r>
          </w:p>
          <w:p w14:paraId="2EE13DE0" w14:textId="77777777" w:rsidR="00E74034" w:rsidRPr="00180510" w:rsidRDefault="00E74034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7B230EBC" w14:textId="4EF5CFE2" w:rsidR="00F51D08" w:rsidRPr="00F51D08" w:rsidRDefault="00F51D08" w:rsidP="00F51D08">
            <w:pPr>
              <w:rPr>
                <w:sz w:val="16"/>
              </w:rPr>
            </w:pPr>
            <w:r>
              <w:rPr>
                <w:sz w:val="16"/>
              </w:rPr>
              <w:t>Some p</w:t>
            </w:r>
            <w:r w:rsidRPr="006D4E1B">
              <w:rPr>
                <w:sz w:val="16"/>
              </w:rPr>
              <w:t xml:space="preserve">aragraphs </w:t>
            </w:r>
            <w:r>
              <w:rPr>
                <w:sz w:val="16"/>
              </w:rPr>
              <w:t xml:space="preserve">show attempt to </w:t>
            </w:r>
            <w:r w:rsidRPr="006D4E1B">
              <w:rPr>
                <w:rFonts w:cs="Arial"/>
                <w:sz w:val="16"/>
                <w:szCs w:val="22"/>
              </w:rPr>
              <w:t>d</w:t>
            </w:r>
            <w:r>
              <w:rPr>
                <w:rFonts w:cs="Arial"/>
                <w:sz w:val="16"/>
                <w:szCs w:val="22"/>
              </w:rPr>
              <w:t xml:space="preserve">escribe campus place, </w:t>
            </w:r>
            <w:r w:rsidRPr="006D4E1B">
              <w:rPr>
                <w:sz w:val="16"/>
              </w:rPr>
              <w:t>but organization of information</w:t>
            </w:r>
            <w:r>
              <w:rPr>
                <w:sz w:val="16"/>
              </w:rPr>
              <w:t xml:space="preserve"> within paragraphs is more writer-oriented than reader-oriented, and may occasionally seem random to the audience</w:t>
            </w:r>
            <w:r w:rsidRPr="006D4E1B">
              <w:rPr>
                <w:sz w:val="16"/>
              </w:rPr>
              <w:t>.</w:t>
            </w:r>
            <w:r>
              <w:rPr>
                <w:rFonts w:cs="Arial"/>
                <w:sz w:val="16"/>
                <w:szCs w:val="22"/>
              </w:rPr>
              <w:t xml:space="preserve"> Some</w:t>
            </w:r>
            <w:r w:rsidRPr="005B563C">
              <w:rPr>
                <w:rFonts w:cs="Arial"/>
                <w:sz w:val="16"/>
                <w:szCs w:val="22"/>
              </w:rPr>
              <w:t xml:space="preserve"> </w:t>
            </w:r>
            <w:r>
              <w:rPr>
                <w:sz w:val="16"/>
              </w:rPr>
              <w:t>p</w:t>
            </w:r>
            <w:r w:rsidRPr="005B563C">
              <w:rPr>
                <w:sz w:val="16"/>
              </w:rPr>
              <w:t>aragraphs s</w:t>
            </w:r>
            <w:r>
              <w:rPr>
                <w:sz w:val="16"/>
              </w:rPr>
              <w:t>how little connection to main point and are only loosely structured around a controlling idea.</w:t>
            </w:r>
          </w:p>
        </w:tc>
        <w:tc>
          <w:tcPr>
            <w:tcW w:w="3600" w:type="dxa"/>
          </w:tcPr>
          <w:p w14:paraId="0AF93EE8" w14:textId="77777777" w:rsidR="00E74034" w:rsidRPr="00405EA3" w:rsidRDefault="00E0479E" w:rsidP="00E0479E">
            <w:pPr>
              <w:tabs>
                <w:tab w:val="left" w:pos="342"/>
              </w:tabs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Paragraphing is not used effectively to separate and develop</w:t>
            </w:r>
            <w:r w:rsidR="00AB51CB">
              <w:rPr>
                <w:rFonts w:cs="Arial"/>
                <w:sz w:val="16"/>
                <w:szCs w:val="22"/>
              </w:rPr>
              <w:t xml:space="preserve"> related</w:t>
            </w:r>
            <w:r>
              <w:rPr>
                <w:rFonts w:cs="Arial"/>
                <w:sz w:val="16"/>
                <w:szCs w:val="22"/>
              </w:rPr>
              <w:t xml:space="preserve"> ideas. </w:t>
            </w:r>
            <w:r w:rsidR="00405EA3">
              <w:rPr>
                <w:rFonts w:cs="Arial"/>
                <w:sz w:val="16"/>
                <w:szCs w:val="22"/>
              </w:rPr>
              <w:t>Relationships among ideas are not made clear to the audience.</w:t>
            </w:r>
          </w:p>
        </w:tc>
      </w:tr>
      <w:tr w:rsidR="00E74034" w:rsidRPr="00180510" w14:paraId="7D0E2D8C" w14:textId="77777777">
        <w:tc>
          <w:tcPr>
            <w:tcW w:w="2700" w:type="dxa"/>
            <w:shd w:val="solid" w:color="BFBFBF" w:themeColor="background1" w:themeShade="BF" w:fill="auto"/>
          </w:tcPr>
          <w:p w14:paraId="69F1487E" w14:textId="77777777" w:rsidR="00E74034" w:rsidRPr="00CD07CC" w:rsidRDefault="00E74034">
            <w:pPr>
              <w:rPr>
                <w:b/>
                <w:sz w:val="18"/>
              </w:rPr>
            </w:pPr>
            <w:r w:rsidRPr="00CD07CC">
              <w:rPr>
                <w:b/>
                <w:sz w:val="18"/>
              </w:rPr>
              <w:t>Style</w:t>
            </w:r>
          </w:p>
        </w:tc>
        <w:tc>
          <w:tcPr>
            <w:tcW w:w="3150" w:type="dxa"/>
            <w:shd w:val="solid" w:color="BFBFBF" w:themeColor="background1" w:themeShade="BF" w:fill="auto"/>
          </w:tcPr>
          <w:p w14:paraId="6876E842" w14:textId="77777777" w:rsidR="00E74034" w:rsidRPr="00C20D9E" w:rsidRDefault="00193D4B" w:rsidP="00193D4B">
            <w:pPr>
              <w:rPr>
                <w:sz w:val="16"/>
              </w:rPr>
            </w:pPr>
            <w:r>
              <w:rPr>
                <w:sz w:val="16"/>
              </w:rPr>
              <w:t xml:space="preserve">Style is </w:t>
            </w:r>
            <w:r w:rsidR="00E7599D">
              <w:rPr>
                <w:sz w:val="16"/>
              </w:rPr>
              <w:t xml:space="preserve">particularly </w:t>
            </w:r>
            <w:r>
              <w:rPr>
                <w:sz w:val="16"/>
              </w:rPr>
              <w:t>well suited for topic and audience</w:t>
            </w:r>
            <w:r w:rsidR="00E7599D">
              <w:rPr>
                <w:sz w:val="16"/>
              </w:rPr>
              <w:t>:</w:t>
            </w:r>
          </w:p>
        </w:tc>
        <w:tc>
          <w:tcPr>
            <w:tcW w:w="2880" w:type="dxa"/>
            <w:shd w:val="solid" w:color="BFBFBF" w:themeColor="background1" w:themeShade="BF" w:fill="auto"/>
          </w:tcPr>
          <w:p w14:paraId="34B907B1" w14:textId="77777777" w:rsidR="00E74034" w:rsidRPr="00C20D9E" w:rsidRDefault="00193D4B" w:rsidP="00E74034">
            <w:pPr>
              <w:rPr>
                <w:sz w:val="16"/>
              </w:rPr>
            </w:pPr>
            <w:r>
              <w:rPr>
                <w:sz w:val="16"/>
              </w:rPr>
              <w:t>Style is</w:t>
            </w:r>
            <w:r w:rsidR="00E74034" w:rsidRPr="00C20D9E">
              <w:rPr>
                <w:sz w:val="16"/>
              </w:rPr>
              <w:t xml:space="preserve"> </w:t>
            </w:r>
            <w:r>
              <w:rPr>
                <w:sz w:val="16"/>
              </w:rPr>
              <w:t>conventional:</w:t>
            </w:r>
          </w:p>
          <w:p w14:paraId="3968D15D" w14:textId="77777777" w:rsidR="00E74034" w:rsidRPr="00180510" w:rsidRDefault="00E74034">
            <w:pPr>
              <w:rPr>
                <w:sz w:val="16"/>
              </w:rPr>
            </w:pPr>
          </w:p>
        </w:tc>
        <w:tc>
          <w:tcPr>
            <w:tcW w:w="2790" w:type="dxa"/>
            <w:shd w:val="solid" w:color="BFBFBF" w:themeColor="background1" w:themeShade="BF" w:fill="auto"/>
          </w:tcPr>
          <w:p w14:paraId="0534C23E" w14:textId="77777777" w:rsidR="00E74034" w:rsidRPr="00C20D9E" w:rsidRDefault="00561AE3" w:rsidP="00193D4B">
            <w:pPr>
              <w:rPr>
                <w:sz w:val="16"/>
              </w:rPr>
            </w:pPr>
            <w:r>
              <w:rPr>
                <w:sz w:val="16"/>
              </w:rPr>
              <w:t>Style</w:t>
            </w:r>
            <w:r w:rsidR="00193D4B">
              <w:rPr>
                <w:sz w:val="16"/>
              </w:rPr>
              <w:t xml:space="preserve"> interferes with clarity</w:t>
            </w:r>
            <w:r>
              <w:rPr>
                <w:sz w:val="16"/>
              </w:rPr>
              <w:t xml:space="preserve"> in some places</w:t>
            </w:r>
            <w:r w:rsidR="00193D4B">
              <w:rPr>
                <w:sz w:val="16"/>
              </w:rPr>
              <w:t>:</w:t>
            </w:r>
          </w:p>
        </w:tc>
        <w:tc>
          <w:tcPr>
            <w:tcW w:w="3600" w:type="dxa"/>
            <w:shd w:val="solid" w:color="BFBFBF" w:themeColor="background1" w:themeShade="BF" w:fill="auto"/>
          </w:tcPr>
          <w:p w14:paraId="540C75C0" w14:textId="77777777" w:rsidR="00E74034" w:rsidRPr="00C20D9E" w:rsidRDefault="00561AE3" w:rsidP="00561AE3">
            <w:pPr>
              <w:rPr>
                <w:sz w:val="16"/>
              </w:rPr>
            </w:pPr>
            <w:r>
              <w:rPr>
                <w:sz w:val="16"/>
              </w:rPr>
              <w:t>Style significantly detracts from clarity:</w:t>
            </w:r>
          </w:p>
        </w:tc>
      </w:tr>
      <w:tr w:rsidR="00E74034" w:rsidRPr="00180510" w14:paraId="397C4C8A" w14:textId="77777777">
        <w:tc>
          <w:tcPr>
            <w:tcW w:w="2700" w:type="dxa"/>
          </w:tcPr>
          <w:p w14:paraId="23F65C28" w14:textId="77777777" w:rsidR="00E74034" w:rsidRPr="00CD07CC" w:rsidRDefault="00E74034" w:rsidP="00180510">
            <w:pPr>
              <w:jc w:val="right"/>
              <w:rPr>
                <w:b/>
                <w:sz w:val="16"/>
              </w:rPr>
            </w:pPr>
            <w:r w:rsidRPr="00CD07CC">
              <w:rPr>
                <w:b/>
                <w:sz w:val="16"/>
              </w:rPr>
              <w:t>Sentence Level</w:t>
            </w:r>
          </w:p>
        </w:tc>
        <w:tc>
          <w:tcPr>
            <w:tcW w:w="3150" w:type="dxa"/>
          </w:tcPr>
          <w:p w14:paraId="3D3A2D98" w14:textId="77777777" w:rsidR="00E74034" w:rsidRPr="006D4E1B" w:rsidRDefault="00E74034" w:rsidP="00E74034">
            <w:pPr>
              <w:rPr>
                <w:sz w:val="16"/>
              </w:rPr>
            </w:pPr>
            <w:r w:rsidRPr="006D4E1B">
              <w:rPr>
                <w:sz w:val="16"/>
              </w:rPr>
              <w:t>Writing is clear, fluid, and mature.</w:t>
            </w:r>
            <w:r>
              <w:rPr>
                <w:sz w:val="16"/>
              </w:rPr>
              <w:t xml:space="preserve"> </w:t>
            </w:r>
            <w:r w:rsidRPr="006D4E1B">
              <w:rPr>
                <w:rFonts w:cs="Arial"/>
                <w:sz w:val="16"/>
                <w:szCs w:val="22"/>
              </w:rPr>
              <w:t>Precise, vi</w:t>
            </w:r>
            <w:r>
              <w:rPr>
                <w:rFonts w:cs="Arial"/>
                <w:sz w:val="16"/>
                <w:szCs w:val="22"/>
              </w:rPr>
              <w:t>vid</w:t>
            </w:r>
            <w:r w:rsidR="00CD0CDB">
              <w:rPr>
                <w:rFonts w:cs="Arial"/>
                <w:sz w:val="16"/>
                <w:szCs w:val="22"/>
              </w:rPr>
              <w:t>,</w:t>
            </w:r>
            <w:r>
              <w:rPr>
                <w:rFonts w:cs="Arial"/>
                <w:sz w:val="16"/>
                <w:szCs w:val="22"/>
              </w:rPr>
              <w:t xml:space="preserve"> and appropriate word choice. </w:t>
            </w:r>
            <w:r w:rsidRPr="006D4E1B">
              <w:rPr>
                <w:rFonts w:cs="Arial"/>
                <w:sz w:val="16"/>
                <w:szCs w:val="22"/>
              </w:rPr>
              <w:t xml:space="preserve">Sentences varied. Subordination and coordination used effectively. </w:t>
            </w:r>
          </w:p>
          <w:p w14:paraId="7BF3E97F" w14:textId="77777777" w:rsidR="00E74034" w:rsidRPr="00180510" w:rsidRDefault="00E74034">
            <w:pPr>
              <w:rPr>
                <w:sz w:val="16"/>
              </w:rPr>
            </w:pPr>
          </w:p>
        </w:tc>
        <w:tc>
          <w:tcPr>
            <w:tcW w:w="2880" w:type="dxa"/>
          </w:tcPr>
          <w:p w14:paraId="57519FB3" w14:textId="77777777" w:rsidR="00E74034" w:rsidRPr="006D4E1B" w:rsidRDefault="00E74034" w:rsidP="00E74034">
            <w:pPr>
              <w:rPr>
                <w:sz w:val="16"/>
              </w:rPr>
            </w:pPr>
            <w:r w:rsidRPr="006D4E1B">
              <w:rPr>
                <w:sz w:val="16"/>
              </w:rPr>
              <w:t>Writing</w:t>
            </w:r>
            <w:r>
              <w:rPr>
                <w:sz w:val="16"/>
              </w:rPr>
              <w:t xml:space="preserve"> is understandable and competent </w:t>
            </w:r>
            <w:r>
              <w:rPr>
                <w:sz w:val="16"/>
                <w:szCs w:val="22"/>
              </w:rPr>
              <w:t xml:space="preserve">with mostly </w:t>
            </w:r>
            <w:r w:rsidRPr="006D4E1B">
              <w:rPr>
                <w:sz w:val="16"/>
                <w:szCs w:val="22"/>
              </w:rPr>
              <w:t>precise and vivid word choice</w:t>
            </w:r>
            <w:r>
              <w:rPr>
                <w:sz w:val="16"/>
                <w:szCs w:val="22"/>
              </w:rPr>
              <w:t>. Most sentence structures are</w:t>
            </w:r>
            <w:r w:rsidRPr="006D4E1B">
              <w:rPr>
                <w:sz w:val="16"/>
                <w:szCs w:val="22"/>
              </w:rPr>
              <w:t xml:space="preserve"> varied</w:t>
            </w:r>
            <w:r>
              <w:rPr>
                <w:sz w:val="16"/>
                <w:szCs w:val="22"/>
              </w:rPr>
              <w:t>, and s</w:t>
            </w:r>
            <w:r w:rsidRPr="006D4E1B">
              <w:rPr>
                <w:sz w:val="16"/>
                <w:szCs w:val="22"/>
              </w:rPr>
              <w:t>ubordination and coordination mostly used well</w:t>
            </w:r>
            <w:r>
              <w:rPr>
                <w:sz w:val="16"/>
                <w:szCs w:val="22"/>
              </w:rPr>
              <w:t>.</w:t>
            </w:r>
          </w:p>
          <w:p w14:paraId="71688BE3" w14:textId="77777777" w:rsidR="00E74034" w:rsidRPr="00180510" w:rsidRDefault="00E74034">
            <w:pPr>
              <w:rPr>
                <w:sz w:val="16"/>
              </w:rPr>
            </w:pPr>
          </w:p>
        </w:tc>
        <w:tc>
          <w:tcPr>
            <w:tcW w:w="2790" w:type="dxa"/>
          </w:tcPr>
          <w:p w14:paraId="52CB78F4" w14:textId="77777777" w:rsidR="00E74034" w:rsidRPr="006D4E1B" w:rsidRDefault="00E74034" w:rsidP="00E74034">
            <w:pPr>
              <w:rPr>
                <w:sz w:val="16"/>
              </w:rPr>
            </w:pPr>
            <w:r w:rsidRPr="006D4E1B">
              <w:rPr>
                <w:sz w:val="16"/>
              </w:rPr>
              <w:t>W</w:t>
            </w:r>
            <w:r>
              <w:rPr>
                <w:sz w:val="16"/>
              </w:rPr>
              <w:t xml:space="preserve">riting is vague and disjointed. </w:t>
            </w:r>
            <w:r w:rsidRPr="006D4E1B">
              <w:rPr>
                <w:sz w:val="16"/>
                <w:szCs w:val="22"/>
              </w:rPr>
              <w:t>Some sentence</w:t>
            </w:r>
            <w:r>
              <w:rPr>
                <w:sz w:val="16"/>
                <w:szCs w:val="22"/>
              </w:rPr>
              <w:t>s are structurally varied with some vivid word choice.</w:t>
            </w:r>
          </w:p>
          <w:p w14:paraId="62EBFB49" w14:textId="77777777" w:rsidR="00E74034" w:rsidRPr="00180510" w:rsidRDefault="00E74034">
            <w:pPr>
              <w:rPr>
                <w:sz w:val="16"/>
              </w:rPr>
            </w:pPr>
          </w:p>
        </w:tc>
        <w:tc>
          <w:tcPr>
            <w:tcW w:w="3600" w:type="dxa"/>
          </w:tcPr>
          <w:p w14:paraId="121406C6" w14:textId="77777777" w:rsidR="00E74034" w:rsidRPr="006D4E1B" w:rsidRDefault="00E74034" w:rsidP="00E74034">
            <w:pPr>
              <w:ind w:left="14"/>
              <w:rPr>
                <w:sz w:val="16"/>
                <w:szCs w:val="22"/>
              </w:rPr>
            </w:pPr>
            <w:r w:rsidRPr="006D4E1B">
              <w:rPr>
                <w:sz w:val="16"/>
                <w:szCs w:val="22"/>
              </w:rPr>
              <w:t xml:space="preserve">Writing is confusing </w:t>
            </w:r>
            <w:r>
              <w:rPr>
                <w:sz w:val="16"/>
                <w:szCs w:val="22"/>
              </w:rPr>
              <w:t xml:space="preserve">with conventional word choice. </w:t>
            </w:r>
            <w:r w:rsidRPr="006D4E1B">
              <w:rPr>
                <w:sz w:val="16"/>
                <w:szCs w:val="22"/>
              </w:rPr>
              <w:t>Sentences are structured similarly and/or are simple sentences</w:t>
            </w:r>
            <w:r>
              <w:rPr>
                <w:sz w:val="16"/>
                <w:szCs w:val="22"/>
              </w:rPr>
              <w:t>.</w:t>
            </w:r>
          </w:p>
          <w:p w14:paraId="255498F2" w14:textId="77777777" w:rsidR="00E74034" w:rsidRPr="00180510" w:rsidRDefault="00E74034">
            <w:pPr>
              <w:rPr>
                <w:sz w:val="16"/>
              </w:rPr>
            </w:pPr>
          </w:p>
        </w:tc>
      </w:tr>
      <w:tr w:rsidR="00E74034" w:rsidRPr="00180510" w14:paraId="35D35E6F" w14:textId="77777777">
        <w:tc>
          <w:tcPr>
            <w:tcW w:w="2700" w:type="dxa"/>
          </w:tcPr>
          <w:p w14:paraId="70910EB1" w14:textId="77777777" w:rsidR="00E74034" w:rsidRPr="00CD07CC" w:rsidRDefault="00CD07CC" w:rsidP="0018051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Correctness</w:t>
            </w:r>
          </w:p>
          <w:p w14:paraId="07ED7DDC" w14:textId="77777777" w:rsidR="00E74034" w:rsidRPr="00180510" w:rsidRDefault="00E74034" w:rsidP="00180510">
            <w:pPr>
              <w:jc w:val="right"/>
              <w:rPr>
                <w:sz w:val="16"/>
              </w:rPr>
            </w:pPr>
            <w:r w:rsidRPr="00CD07CC">
              <w:rPr>
                <w:b/>
                <w:sz w:val="16"/>
              </w:rPr>
              <w:t xml:space="preserve"> Conventions</w:t>
            </w:r>
          </w:p>
        </w:tc>
        <w:tc>
          <w:tcPr>
            <w:tcW w:w="3150" w:type="dxa"/>
          </w:tcPr>
          <w:p w14:paraId="3D022794" w14:textId="77777777" w:rsidR="00E74034" w:rsidRPr="006D4E1B" w:rsidRDefault="00E74034" w:rsidP="00617B63">
            <w:pPr>
              <w:tabs>
                <w:tab w:val="left" w:pos="432"/>
                <w:tab w:val="left" w:pos="612"/>
                <w:tab w:val="left" w:pos="702"/>
              </w:tabs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Assignment is f</w:t>
            </w:r>
            <w:r w:rsidRPr="006D4E1B">
              <w:rPr>
                <w:rFonts w:cs="Arial"/>
                <w:sz w:val="16"/>
                <w:szCs w:val="22"/>
              </w:rPr>
              <w:t>ree from sentence-level and word-level errors</w:t>
            </w:r>
            <w:r>
              <w:rPr>
                <w:rFonts w:cs="Arial"/>
                <w:sz w:val="16"/>
                <w:szCs w:val="22"/>
              </w:rPr>
              <w:t>.</w:t>
            </w:r>
          </w:p>
        </w:tc>
        <w:tc>
          <w:tcPr>
            <w:tcW w:w="2880" w:type="dxa"/>
          </w:tcPr>
          <w:p w14:paraId="16B53D9F" w14:textId="77777777" w:rsidR="00E74034" w:rsidRPr="006D4E1B" w:rsidRDefault="00E74034" w:rsidP="00617B63">
            <w:pPr>
              <w:rPr>
                <w:sz w:val="16"/>
                <w:szCs w:val="22"/>
              </w:rPr>
            </w:pPr>
            <w:r w:rsidRPr="006D4E1B">
              <w:rPr>
                <w:sz w:val="16"/>
                <w:szCs w:val="22"/>
              </w:rPr>
              <w:t>A</w:t>
            </w:r>
            <w:r>
              <w:rPr>
                <w:sz w:val="16"/>
                <w:szCs w:val="22"/>
              </w:rPr>
              <w:t>ssignment has a</w:t>
            </w:r>
            <w:r w:rsidRPr="006D4E1B">
              <w:rPr>
                <w:sz w:val="16"/>
                <w:szCs w:val="22"/>
              </w:rPr>
              <w:t xml:space="preserve"> few sentence-level and/or word-level errors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2790" w:type="dxa"/>
          </w:tcPr>
          <w:p w14:paraId="4209C2F8" w14:textId="77777777" w:rsidR="00E74034" w:rsidRPr="006D4E1B" w:rsidRDefault="00E74034" w:rsidP="00617B63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Assignment has s</w:t>
            </w:r>
            <w:r w:rsidRPr="006D4E1B">
              <w:rPr>
                <w:sz w:val="16"/>
                <w:szCs w:val="22"/>
              </w:rPr>
              <w:t>everal sentence-level and/or word-level errors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3600" w:type="dxa"/>
          </w:tcPr>
          <w:p w14:paraId="0B898581" w14:textId="77777777" w:rsidR="00E74034" w:rsidRPr="006D4E1B" w:rsidRDefault="00E74034" w:rsidP="00617B63">
            <w:pPr>
              <w:ind w:left="14"/>
              <w:rPr>
                <w:sz w:val="16"/>
                <w:szCs w:val="22"/>
              </w:rPr>
            </w:pPr>
            <w:r w:rsidRPr="006D4E1B">
              <w:rPr>
                <w:sz w:val="16"/>
                <w:szCs w:val="22"/>
              </w:rPr>
              <w:t>Sentence-level and/or word-level errors impede reader’s understanding</w:t>
            </w:r>
            <w:r>
              <w:rPr>
                <w:sz w:val="16"/>
                <w:szCs w:val="22"/>
              </w:rPr>
              <w:t>.</w:t>
            </w:r>
          </w:p>
        </w:tc>
      </w:tr>
      <w:tr w:rsidR="00E74034" w:rsidRPr="00180510" w14:paraId="15C37C3F" w14:textId="77777777">
        <w:tc>
          <w:tcPr>
            <w:tcW w:w="2700" w:type="dxa"/>
            <w:shd w:val="solid" w:color="BFBFBF" w:themeColor="background1" w:themeShade="BF" w:fill="auto"/>
          </w:tcPr>
          <w:p w14:paraId="08DAA77D" w14:textId="77777777" w:rsidR="00E74034" w:rsidRPr="00CD07CC" w:rsidRDefault="00E74034">
            <w:pPr>
              <w:rPr>
                <w:b/>
                <w:sz w:val="18"/>
              </w:rPr>
            </w:pPr>
            <w:r w:rsidRPr="00CD07CC">
              <w:rPr>
                <w:b/>
                <w:sz w:val="18"/>
              </w:rPr>
              <w:t>Delivery</w:t>
            </w:r>
          </w:p>
        </w:tc>
        <w:tc>
          <w:tcPr>
            <w:tcW w:w="3150" w:type="dxa"/>
            <w:shd w:val="solid" w:color="BFBFBF" w:themeColor="background1" w:themeShade="BF" w:fill="auto"/>
          </w:tcPr>
          <w:p w14:paraId="47580DBF" w14:textId="77777777" w:rsidR="00E74034" w:rsidRPr="00180510" w:rsidRDefault="00367261" w:rsidP="00B702EE">
            <w:pPr>
              <w:rPr>
                <w:sz w:val="16"/>
              </w:rPr>
            </w:pPr>
            <w:r>
              <w:rPr>
                <w:sz w:val="16"/>
              </w:rPr>
              <w:t>Innovative accommodation of media and conventions</w:t>
            </w:r>
            <w:r w:rsidR="00B702EE">
              <w:rPr>
                <w:sz w:val="16"/>
              </w:rPr>
              <w:t>; audience expectations and processing are carefully accounted for:</w:t>
            </w:r>
          </w:p>
        </w:tc>
        <w:tc>
          <w:tcPr>
            <w:tcW w:w="2880" w:type="dxa"/>
            <w:shd w:val="solid" w:color="BFBFBF" w:themeColor="background1" w:themeShade="BF" w:fill="auto"/>
          </w:tcPr>
          <w:p w14:paraId="18144017" w14:textId="77777777" w:rsidR="00E74034" w:rsidRPr="00C20D9E" w:rsidRDefault="00B702EE" w:rsidP="00367261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E74034" w:rsidRPr="00C20D9E">
              <w:rPr>
                <w:sz w:val="16"/>
              </w:rPr>
              <w:t>dequate</w:t>
            </w:r>
            <w:r w:rsidR="00367261">
              <w:rPr>
                <w:sz w:val="16"/>
              </w:rPr>
              <w:t xml:space="preserve"> accommodation of media and conventions</w:t>
            </w:r>
            <w:r>
              <w:rPr>
                <w:sz w:val="16"/>
              </w:rPr>
              <w:t>; audience expectations and processing are mostly accounted for:</w:t>
            </w:r>
          </w:p>
        </w:tc>
        <w:tc>
          <w:tcPr>
            <w:tcW w:w="2790" w:type="dxa"/>
            <w:shd w:val="solid" w:color="BFBFBF" w:themeColor="background1" w:themeShade="BF" w:fill="auto"/>
          </w:tcPr>
          <w:p w14:paraId="5BEB74D1" w14:textId="77777777" w:rsidR="00E74034" w:rsidRPr="00C20D9E" w:rsidRDefault="00367261" w:rsidP="00367261">
            <w:pPr>
              <w:rPr>
                <w:sz w:val="16"/>
              </w:rPr>
            </w:pPr>
            <w:r>
              <w:rPr>
                <w:sz w:val="16"/>
              </w:rPr>
              <w:t>Some problems with audience first impressions; inadequate</w:t>
            </w:r>
            <w:r w:rsidR="00E74034" w:rsidRPr="00C20D9E">
              <w:rPr>
                <w:sz w:val="16"/>
              </w:rPr>
              <w:t xml:space="preserve"> proofreading</w:t>
            </w:r>
            <w:r w:rsidR="00B702EE">
              <w:rPr>
                <w:sz w:val="16"/>
              </w:rPr>
              <w:t xml:space="preserve"> interferes in places with audience processing:</w:t>
            </w:r>
          </w:p>
        </w:tc>
        <w:tc>
          <w:tcPr>
            <w:tcW w:w="3600" w:type="dxa"/>
            <w:shd w:val="solid" w:color="BFBFBF" w:themeColor="background1" w:themeShade="BF" w:fill="auto"/>
          </w:tcPr>
          <w:p w14:paraId="72ED542F" w14:textId="77777777" w:rsidR="00E74034" w:rsidRPr="00C20D9E" w:rsidRDefault="00B702EE" w:rsidP="00617B63">
            <w:pPr>
              <w:rPr>
                <w:sz w:val="16"/>
              </w:rPr>
            </w:pPr>
            <w:r>
              <w:rPr>
                <w:sz w:val="16"/>
              </w:rPr>
              <w:t>Delivery choices distract</w:t>
            </w:r>
            <w:r w:rsidR="00E74034" w:rsidRPr="00C20D9E">
              <w:rPr>
                <w:sz w:val="16"/>
              </w:rPr>
              <w:t xml:space="preserve"> from</w:t>
            </w:r>
            <w:r>
              <w:rPr>
                <w:sz w:val="16"/>
              </w:rPr>
              <w:t xml:space="preserve"> paper and interfere with audience expectations and processing:</w:t>
            </w:r>
          </w:p>
        </w:tc>
      </w:tr>
      <w:tr w:rsidR="00E74034" w:rsidRPr="00180510" w14:paraId="7CEAFF42" w14:textId="77777777">
        <w:tc>
          <w:tcPr>
            <w:tcW w:w="2700" w:type="dxa"/>
          </w:tcPr>
          <w:p w14:paraId="07824964" w14:textId="77777777" w:rsidR="00E74034" w:rsidRPr="00CD07CC" w:rsidRDefault="00E74034" w:rsidP="00180510">
            <w:pPr>
              <w:jc w:val="right"/>
              <w:rPr>
                <w:b/>
                <w:sz w:val="16"/>
              </w:rPr>
            </w:pPr>
            <w:r w:rsidRPr="00CD07CC">
              <w:rPr>
                <w:b/>
                <w:sz w:val="16"/>
              </w:rPr>
              <w:t xml:space="preserve">Document </w:t>
            </w:r>
          </w:p>
          <w:p w14:paraId="2C464644" w14:textId="77777777" w:rsidR="00E74034" w:rsidRPr="00CD07CC" w:rsidRDefault="00E74034" w:rsidP="00180510">
            <w:pPr>
              <w:jc w:val="right"/>
              <w:rPr>
                <w:b/>
                <w:sz w:val="16"/>
              </w:rPr>
            </w:pPr>
            <w:r w:rsidRPr="00CD07CC">
              <w:rPr>
                <w:b/>
                <w:sz w:val="16"/>
              </w:rPr>
              <w:t>Formatting</w:t>
            </w:r>
          </w:p>
        </w:tc>
        <w:tc>
          <w:tcPr>
            <w:tcW w:w="3150" w:type="dxa"/>
          </w:tcPr>
          <w:p w14:paraId="1F025661" w14:textId="609D78E3" w:rsidR="00E74034" w:rsidRPr="00B10021" w:rsidRDefault="00634D73" w:rsidP="00E74034">
            <w:pPr>
              <w:tabs>
                <w:tab w:val="left" w:pos="612"/>
                <w:tab w:val="left" w:pos="702"/>
              </w:tabs>
              <w:ind w:left="-18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Essay/</w:t>
            </w:r>
            <w:r w:rsidR="00E74034" w:rsidRPr="00B10021">
              <w:rPr>
                <w:rFonts w:cs="Arial"/>
                <w:sz w:val="16"/>
                <w:szCs w:val="22"/>
              </w:rPr>
              <w:t>Letter formatted correctly</w:t>
            </w:r>
            <w:r>
              <w:rPr>
                <w:rFonts w:cs="Arial"/>
                <w:sz w:val="16"/>
                <w:szCs w:val="22"/>
              </w:rPr>
              <w:t xml:space="preserve"> as an essay or a letter</w:t>
            </w:r>
            <w:r w:rsidR="00401989">
              <w:rPr>
                <w:rFonts w:cs="Arial"/>
                <w:sz w:val="16"/>
                <w:szCs w:val="22"/>
              </w:rPr>
              <w:t xml:space="preserve"> (</w:t>
            </w:r>
            <w:proofErr w:type="spellStart"/>
            <w:r w:rsidR="00401989">
              <w:rPr>
                <w:rFonts w:cs="Arial"/>
                <w:sz w:val="16"/>
                <w:szCs w:val="22"/>
              </w:rPr>
              <w:t>e.g</w:t>
            </w:r>
            <w:proofErr w:type="spellEnd"/>
            <w:r w:rsidR="00401989">
              <w:rPr>
                <w:rFonts w:cs="Arial"/>
                <w:sz w:val="16"/>
                <w:szCs w:val="22"/>
              </w:rPr>
              <w:t>,</w:t>
            </w:r>
            <w:r>
              <w:rPr>
                <w:rFonts w:cs="Arial"/>
                <w:sz w:val="16"/>
                <w:szCs w:val="22"/>
              </w:rPr>
              <w:t xml:space="preserve"> if a letter, it</w:t>
            </w:r>
            <w:r w:rsidR="00E74034" w:rsidRPr="00B10021">
              <w:rPr>
                <w:rFonts w:cs="Arial"/>
                <w:sz w:val="16"/>
                <w:szCs w:val="22"/>
              </w:rPr>
              <w:t xml:space="preserve"> includes a date and appropriate opening and closing salutations</w:t>
            </w:r>
            <w:r w:rsidR="00401989">
              <w:rPr>
                <w:rFonts w:cs="Arial"/>
                <w:sz w:val="16"/>
                <w:szCs w:val="22"/>
              </w:rPr>
              <w:t>; if an essay, MLA formatting is used</w:t>
            </w:r>
            <w:r>
              <w:rPr>
                <w:rFonts w:cs="Arial"/>
                <w:sz w:val="16"/>
                <w:szCs w:val="22"/>
              </w:rPr>
              <w:t>)</w:t>
            </w:r>
            <w:r w:rsidR="005E6237">
              <w:rPr>
                <w:rFonts w:cs="Arial"/>
                <w:sz w:val="16"/>
                <w:szCs w:val="22"/>
              </w:rPr>
              <w:t>; the visual appearance of the document is attractive and promotes audience accessibility</w:t>
            </w:r>
          </w:p>
          <w:p w14:paraId="37B87924" w14:textId="77777777" w:rsidR="00E74034" w:rsidRPr="00180510" w:rsidRDefault="00E74034">
            <w:pPr>
              <w:rPr>
                <w:sz w:val="16"/>
              </w:rPr>
            </w:pPr>
          </w:p>
        </w:tc>
        <w:tc>
          <w:tcPr>
            <w:tcW w:w="2880" w:type="dxa"/>
          </w:tcPr>
          <w:p w14:paraId="5E0851DA" w14:textId="13E114E1" w:rsidR="00E74034" w:rsidRPr="00180510" w:rsidRDefault="00634D73" w:rsidP="00634D73">
            <w:pPr>
              <w:ind w:left="23"/>
              <w:rPr>
                <w:sz w:val="16"/>
              </w:rPr>
            </w:pPr>
            <w:r>
              <w:rPr>
                <w:sz w:val="16"/>
                <w:szCs w:val="22"/>
              </w:rPr>
              <w:t>Essay/</w:t>
            </w:r>
            <w:r w:rsidR="00E74034" w:rsidRPr="00B10021">
              <w:rPr>
                <w:sz w:val="16"/>
                <w:szCs w:val="22"/>
              </w:rPr>
              <w:t>Letter is formatted as a</w:t>
            </w:r>
            <w:r>
              <w:rPr>
                <w:sz w:val="16"/>
                <w:szCs w:val="22"/>
              </w:rPr>
              <w:t>n essay or</w:t>
            </w:r>
            <w:r w:rsidR="00E74034" w:rsidRPr="00B10021">
              <w:rPr>
                <w:sz w:val="16"/>
                <w:szCs w:val="22"/>
              </w:rPr>
              <w:t xml:space="preserve"> letter but may be missing</w:t>
            </w:r>
            <w:r>
              <w:rPr>
                <w:sz w:val="16"/>
                <w:szCs w:val="22"/>
              </w:rPr>
              <w:t xml:space="preserve"> one feature of those genres.</w:t>
            </w:r>
          </w:p>
        </w:tc>
        <w:tc>
          <w:tcPr>
            <w:tcW w:w="2790" w:type="dxa"/>
          </w:tcPr>
          <w:p w14:paraId="267E745A" w14:textId="79C42B08" w:rsidR="00E74034" w:rsidRPr="00180510" w:rsidRDefault="00634D73" w:rsidP="00634D73">
            <w:pPr>
              <w:ind w:left="63"/>
              <w:rPr>
                <w:sz w:val="16"/>
              </w:rPr>
            </w:pPr>
            <w:r>
              <w:rPr>
                <w:sz w:val="16"/>
                <w:szCs w:val="22"/>
              </w:rPr>
              <w:t>Essay/</w:t>
            </w:r>
            <w:r w:rsidR="00E74034" w:rsidRPr="00B10021">
              <w:rPr>
                <w:sz w:val="16"/>
                <w:szCs w:val="22"/>
              </w:rPr>
              <w:t>Letter may not be form</w:t>
            </w:r>
            <w:r>
              <w:rPr>
                <w:sz w:val="16"/>
                <w:szCs w:val="22"/>
              </w:rPr>
              <w:t xml:space="preserve">atted as the appropriate genre; it is missing more than one of the appropriate features. </w:t>
            </w:r>
          </w:p>
        </w:tc>
        <w:tc>
          <w:tcPr>
            <w:tcW w:w="3600" w:type="dxa"/>
          </w:tcPr>
          <w:p w14:paraId="5C427763" w14:textId="7744F187" w:rsidR="00E74034" w:rsidRPr="00B10021" w:rsidRDefault="00634D73" w:rsidP="00617B63">
            <w:pPr>
              <w:ind w:left="14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Genre formatting is confusing and mislead audience.</w:t>
            </w:r>
          </w:p>
        </w:tc>
      </w:tr>
      <w:tr w:rsidR="00E74034" w:rsidRPr="00180510" w14:paraId="7C1B0B5F" w14:textId="77777777">
        <w:tc>
          <w:tcPr>
            <w:tcW w:w="2700" w:type="dxa"/>
          </w:tcPr>
          <w:p w14:paraId="5E4F6F33" w14:textId="243A7C1F" w:rsidR="00E74034" w:rsidRPr="00CD07CC" w:rsidRDefault="00AD4640" w:rsidP="0018051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Proper</w:t>
            </w:r>
            <w:r w:rsidR="00E74034" w:rsidRPr="00CD07CC">
              <w:rPr>
                <w:b/>
                <w:sz w:val="16"/>
              </w:rPr>
              <w:t xml:space="preserve"> </w:t>
            </w:r>
          </w:p>
          <w:p w14:paraId="2869EAD8" w14:textId="77777777" w:rsidR="00E74034" w:rsidRPr="00CD07CC" w:rsidRDefault="00E74034" w:rsidP="00180510">
            <w:pPr>
              <w:jc w:val="right"/>
              <w:rPr>
                <w:b/>
                <w:sz w:val="16"/>
              </w:rPr>
            </w:pPr>
            <w:r w:rsidRPr="00CD07CC">
              <w:rPr>
                <w:b/>
                <w:sz w:val="16"/>
              </w:rPr>
              <w:t>Style Conventions</w:t>
            </w:r>
            <w:r w:rsidR="005E6237" w:rsidRPr="00CD07CC">
              <w:rPr>
                <w:b/>
                <w:sz w:val="16"/>
              </w:rPr>
              <w:t xml:space="preserve"> (map)</w:t>
            </w:r>
          </w:p>
        </w:tc>
        <w:tc>
          <w:tcPr>
            <w:tcW w:w="3150" w:type="dxa"/>
          </w:tcPr>
          <w:p w14:paraId="026328DB" w14:textId="77777777" w:rsidR="00E74034" w:rsidRPr="00B10021" w:rsidRDefault="00E74034" w:rsidP="00E74034">
            <w:pPr>
              <w:tabs>
                <w:tab w:val="left" w:pos="612"/>
                <w:tab w:val="left" w:pos="702"/>
              </w:tabs>
              <w:ind w:left="-18"/>
              <w:rPr>
                <w:rFonts w:cs="Arial"/>
                <w:sz w:val="16"/>
                <w:szCs w:val="22"/>
              </w:rPr>
            </w:pPr>
            <w:r w:rsidRPr="00B10021">
              <w:rPr>
                <w:rFonts w:cs="Arial"/>
                <w:sz w:val="16"/>
                <w:szCs w:val="22"/>
              </w:rPr>
              <w:t>Map of campus</w:t>
            </w:r>
            <w:r w:rsidR="00261BBE">
              <w:rPr>
                <w:rFonts w:cs="Arial"/>
                <w:sz w:val="16"/>
                <w:szCs w:val="22"/>
              </w:rPr>
              <w:t>, or relevant portion of campus,</w:t>
            </w:r>
            <w:r w:rsidRPr="00B10021">
              <w:rPr>
                <w:rFonts w:cs="Arial"/>
                <w:sz w:val="16"/>
                <w:szCs w:val="22"/>
              </w:rPr>
              <w:t xml:space="preserve"> draws viewer in</w:t>
            </w:r>
            <w:r>
              <w:rPr>
                <w:rFonts w:cs="Arial"/>
                <w:sz w:val="16"/>
                <w:szCs w:val="22"/>
              </w:rPr>
              <w:t xml:space="preserve">, </w:t>
            </w:r>
            <w:r w:rsidRPr="00B10021">
              <w:rPr>
                <w:rFonts w:cs="Arial"/>
                <w:sz w:val="16"/>
                <w:szCs w:val="22"/>
              </w:rPr>
              <w:t>uses labels to orient viewer</w:t>
            </w:r>
            <w:r>
              <w:rPr>
                <w:rFonts w:cs="Arial"/>
                <w:sz w:val="16"/>
                <w:szCs w:val="22"/>
              </w:rPr>
              <w:t>,</w:t>
            </w:r>
            <w:r w:rsidRPr="00B10021">
              <w:rPr>
                <w:rFonts w:cs="Arial"/>
                <w:sz w:val="16"/>
                <w:szCs w:val="22"/>
              </w:rPr>
              <w:t xml:space="preserve"> and looks like time and thought </w:t>
            </w:r>
            <w:r>
              <w:rPr>
                <w:rFonts w:cs="Arial"/>
                <w:sz w:val="16"/>
                <w:szCs w:val="22"/>
              </w:rPr>
              <w:t>were put into it.</w:t>
            </w:r>
          </w:p>
          <w:p w14:paraId="3122F881" w14:textId="77777777" w:rsidR="00E74034" w:rsidRPr="00180510" w:rsidRDefault="00E74034">
            <w:pPr>
              <w:rPr>
                <w:sz w:val="16"/>
              </w:rPr>
            </w:pPr>
          </w:p>
        </w:tc>
        <w:tc>
          <w:tcPr>
            <w:tcW w:w="2880" w:type="dxa"/>
          </w:tcPr>
          <w:p w14:paraId="25A44762" w14:textId="77777777" w:rsidR="00E74034" w:rsidRPr="00B10021" w:rsidRDefault="00261BBE" w:rsidP="00617B63">
            <w:pPr>
              <w:ind w:left="23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Map of campus, or relevant portion of campus, has</w:t>
            </w:r>
            <w:r w:rsidR="00E74034" w:rsidRPr="00B10021">
              <w:rPr>
                <w:sz w:val="16"/>
                <w:szCs w:val="22"/>
              </w:rPr>
              <w:t xml:space="preserve"> labels to orient reader but lacks overall focus that draws viewer in</w:t>
            </w:r>
            <w:r w:rsidR="005E6237">
              <w:rPr>
                <w:sz w:val="16"/>
                <w:szCs w:val="22"/>
              </w:rPr>
              <w:t>; may appear rushed.</w:t>
            </w:r>
          </w:p>
        </w:tc>
        <w:tc>
          <w:tcPr>
            <w:tcW w:w="2790" w:type="dxa"/>
          </w:tcPr>
          <w:p w14:paraId="2A532EE7" w14:textId="77777777" w:rsidR="00E74034" w:rsidRPr="00B10021" w:rsidRDefault="00E74034" w:rsidP="00617B63">
            <w:pPr>
              <w:rPr>
                <w:sz w:val="16"/>
                <w:szCs w:val="22"/>
              </w:rPr>
            </w:pPr>
            <w:r w:rsidRPr="00B10021">
              <w:rPr>
                <w:sz w:val="16"/>
                <w:szCs w:val="22"/>
              </w:rPr>
              <w:t>Map of campus</w:t>
            </w:r>
            <w:r w:rsidR="00261BBE">
              <w:rPr>
                <w:sz w:val="16"/>
                <w:szCs w:val="22"/>
              </w:rPr>
              <w:t>, or relevant portion of campus,</w:t>
            </w:r>
            <w:r w:rsidR="00D358DF">
              <w:rPr>
                <w:sz w:val="16"/>
                <w:szCs w:val="22"/>
              </w:rPr>
              <w:t xml:space="preserve"> may not show much effort, and may be missing some </w:t>
            </w:r>
            <w:r w:rsidRPr="00B10021">
              <w:rPr>
                <w:sz w:val="16"/>
                <w:szCs w:val="22"/>
              </w:rPr>
              <w:t>labels to orient viewer</w:t>
            </w:r>
            <w:r w:rsidR="00D358DF">
              <w:rPr>
                <w:sz w:val="16"/>
                <w:szCs w:val="22"/>
              </w:rPr>
              <w:t>.</w:t>
            </w:r>
          </w:p>
        </w:tc>
        <w:tc>
          <w:tcPr>
            <w:tcW w:w="3600" w:type="dxa"/>
          </w:tcPr>
          <w:p w14:paraId="543B2584" w14:textId="77777777" w:rsidR="00E74034" w:rsidRPr="00B10021" w:rsidRDefault="00B93C97" w:rsidP="00617B63">
            <w:pPr>
              <w:rPr>
                <w:sz w:val="16"/>
              </w:rPr>
            </w:pPr>
            <w:r>
              <w:rPr>
                <w:sz w:val="16"/>
                <w:szCs w:val="22"/>
              </w:rPr>
              <w:t>Map of campus</w:t>
            </w:r>
            <w:r w:rsidR="00261BBE">
              <w:rPr>
                <w:sz w:val="16"/>
                <w:szCs w:val="22"/>
              </w:rPr>
              <w:t>, or relevant portion of campus,</w:t>
            </w:r>
            <w:r>
              <w:rPr>
                <w:sz w:val="16"/>
                <w:szCs w:val="22"/>
              </w:rPr>
              <w:t xml:space="preserve"> </w:t>
            </w:r>
            <w:r w:rsidR="00E74034" w:rsidRPr="00B10021">
              <w:rPr>
                <w:sz w:val="16"/>
                <w:szCs w:val="22"/>
              </w:rPr>
              <w:t>shows minimal effort</w:t>
            </w:r>
            <w:r w:rsidR="00D358DF">
              <w:rPr>
                <w:sz w:val="16"/>
                <w:szCs w:val="22"/>
              </w:rPr>
              <w:t xml:space="preserve"> and most labels are missing</w:t>
            </w:r>
            <w:proofErr w:type="gramStart"/>
            <w:r w:rsidR="00354C39">
              <w:rPr>
                <w:sz w:val="16"/>
                <w:szCs w:val="22"/>
              </w:rPr>
              <w:t>;</w:t>
            </w:r>
            <w:proofErr w:type="gramEnd"/>
            <w:r w:rsidR="00354C39">
              <w:rPr>
                <w:sz w:val="16"/>
                <w:szCs w:val="22"/>
              </w:rPr>
              <w:t xml:space="preserve"> not audience-oriented.</w:t>
            </w:r>
          </w:p>
        </w:tc>
      </w:tr>
    </w:tbl>
    <w:p w14:paraId="34903439" w14:textId="77777777" w:rsidR="00180510" w:rsidRPr="00180510" w:rsidRDefault="00180510">
      <w:pPr>
        <w:rPr>
          <w:sz w:val="16"/>
        </w:rPr>
      </w:pPr>
    </w:p>
    <w:sectPr w:rsidR="00180510" w:rsidRPr="00180510" w:rsidSect="00C5675D">
      <w:pgSz w:w="15840" w:h="12240" w:orient="landscape"/>
      <w:pgMar w:top="4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DA5"/>
    <w:multiLevelType w:val="hybridMultilevel"/>
    <w:tmpl w:val="2244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0374"/>
    <w:multiLevelType w:val="hybridMultilevel"/>
    <w:tmpl w:val="0E7E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60780"/>
    <w:multiLevelType w:val="hybridMultilevel"/>
    <w:tmpl w:val="F5C4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10"/>
    <w:rsid w:val="00024828"/>
    <w:rsid w:val="000776E8"/>
    <w:rsid w:val="000A7959"/>
    <w:rsid w:val="000D14DA"/>
    <w:rsid w:val="000D7B0E"/>
    <w:rsid w:val="00104CC4"/>
    <w:rsid w:val="00117588"/>
    <w:rsid w:val="001243CC"/>
    <w:rsid w:val="001300B0"/>
    <w:rsid w:val="00140306"/>
    <w:rsid w:val="00180510"/>
    <w:rsid w:val="00186711"/>
    <w:rsid w:val="00192409"/>
    <w:rsid w:val="00193D4B"/>
    <w:rsid w:val="00195DDE"/>
    <w:rsid w:val="001E5C13"/>
    <w:rsid w:val="00210F26"/>
    <w:rsid w:val="00224059"/>
    <w:rsid w:val="00235478"/>
    <w:rsid w:val="0025163B"/>
    <w:rsid w:val="00261BBE"/>
    <w:rsid w:val="00276C91"/>
    <w:rsid w:val="002A2581"/>
    <w:rsid w:val="002C1D98"/>
    <w:rsid w:val="002E07FA"/>
    <w:rsid w:val="00320B57"/>
    <w:rsid w:val="00341449"/>
    <w:rsid w:val="00341B0A"/>
    <w:rsid w:val="00354C39"/>
    <w:rsid w:val="0036505A"/>
    <w:rsid w:val="00366C69"/>
    <w:rsid w:val="00367261"/>
    <w:rsid w:val="00383361"/>
    <w:rsid w:val="003918F9"/>
    <w:rsid w:val="003D772B"/>
    <w:rsid w:val="003E11D0"/>
    <w:rsid w:val="003F42EA"/>
    <w:rsid w:val="00401989"/>
    <w:rsid w:val="00405EA3"/>
    <w:rsid w:val="00426D03"/>
    <w:rsid w:val="0044574B"/>
    <w:rsid w:val="00483067"/>
    <w:rsid w:val="004B3920"/>
    <w:rsid w:val="00506453"/>
    <w:rsid w:val="00525CC0"/>
    <w:rsid w:val="00540687"/>
    <w:rsid w:val="00561AE3"/>
    <w:rsid w:val="00566B91"/>
    <w:rsid w:val="005841DC"/>
    <w:rsid w:val="005D0BE0"/>
    <w:rsid w:val="005E261A"/>
    <w:rsid w:val="005E6004"/>
    <w:rsid w:val="005E6237"/>
    <w:rsid w:val="00617B63"/>
    <w:rsid w:val="00634D73"/>
    <w:rsid w:val="00635F07"/>
    <w:rsid w:val="0079347F"/>
    <w:rsid w:val="007F16D5"/>
    <w:rsid w:val="007F4EB8"/>
    <w:rsid w:val="008C5D57"/>
    <w:rsid w:val="008E1960"/>
    <w:rsid w:val="00901637"/>
    <w:rsid w:val="00904DC4"/>
    <w:rsid w:val="0091051C"/>
    <w:rsid w:val="00911391"/>
    <w:rsid w:val="009669AB"/>
    <w:rsid w:val="00970FDA"/>
    <w:rsid w:val="009C45B3"/>
    <w:rsid w:val="009C7C0D"/>
    <w:rsid w:val="009F692B"/>
    <w:rsid w:val="00A0647F"/>
    <w:rsid w:val="00A2291A"/>
    <w:rsid w:val="00A9181B"/>
    <w:rsid w:val="00AB51CB"/>
    <w:rsid w:val="00AC046A"/>
    <w:rsid w:val="00AD4640"/>
    <w:rsid w:val="00B02E40"/>
    <w:rsid w:val="00B07BAF"/>
    <w:rsid w:val="00B702EE"/>
    <w:rsid w:val="00B83AB3"/>
    <w:rsid w:val="00B86CFE"/>
    <w:rsid w:val="00B93C97"/>
    <w:rsid w:val="00BB2E83"/>
    <w:rsid w:val="00BD2979"/>
    <w:rsid w:val="00BE125B"/>
    <w:rsid w:val="00BE6FD7"/>
    <w:rsid w:val="00BE7FA2"/>
    <w:rsid w:val="00C00212"/>
    <w:rsid w:val="00C14792"/>
    <w:rsid w:val="00C17FB5"/>
    <w:rsid w:val="00C20890"/>
    <w:rsid w:val="00C354B5"/>
    <w:rsid w:val="00C5675D"/>
    <w:rsid w:val="00C9089E"/>
    <w:rsid w:val="00CD07CC"/>
    <w:rsid w:val="00CD0CCB"/>
    <w:rsid w:val="00CD0CDB"/>
    <w:rsid w:val="00CE1B6F"/>
    <w:rsid w:val="00CE252D"/>
    <w:rsid w:val="00CE53B7"/>
    <w:rsid w:val="00D00BB7"/>
    <w:rsid w:val="00D31B92"/>
    <w:rsid w:val="00D3364D"/>
    <w:rsid w:val="00D342BB"/>
    <w:rsid w:val="00D358DF"/>
    <w:rsid w:val="00D80BCE"/>
    <w:rsid w:val="00E0479E"/>
    <w:rsid w:val="00E72EE1"/>
    <w:rsid w:val="00E73A4D"/>
    <w:rsid w:val="00E74034"/>
    <w:rsid w:val="00E7599D"/>
    <w:rsid w:val="00EC6FA4"/>
    <w:rsid w:val="00ED10B9"/>
    <w:rsid w:val="00ED4758"/>
    <w:rsid w:val="00EE0DC6"/>
    <w:rsid w:val="00EE70AE"/>
    <w:rsid w:val="00F00D6C"/>
    <w:rsid w:val="00F01604"/>
    <w:rsid w:val="00F06D0C"/>
    <w:rsid w:val="00F148DE"/>
    <w:rsid w:val="00F51D08"/>
    <w:rsid w:val="00F70C2B"/>
    <w:rsid w:val="00F74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40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456C26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5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5675D"/>
    <w:pPr>
      <w:ind w:left="720"/>
      <w:contextualSpacing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456C26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5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5675D"/>
    <w:pPr>
      <w:ind w:left="720"/>
      <w:contextualSpacing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1593</Words>
  <Characters>9083</Characters>
  <Application>Microsoft Macintosh Word</Application>
  <DocSecurity>0</DocSecurity>
  <Lines>75</Lines>
  <Paragraphs>21</Paragraphs>
  <ScaleCrop>false</ScaleCrop>
  <Company>Iowa State University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Lindsley</dc:creator>
  <cp:keywords/>
  <cp:lastModifiedBy>Kathryn Jaekel</cp:lastModifiedBy>
  <cp:revision>15</cp:revision>
  <cp:lastPrinted>2011-05-27T17:33:00Z</cp:lastPrinted>
  <dcterms:created xsi:type="dcterms:W3CDTF">2013-08-14T00:59:00Z</dcterms:created>
  <dcterms:modified xsi:type="dcterms:W3CDTF">2015-06-13T01:33:00Z</dcterms:modified>
</cp:coreProperties>
</file>