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1B43" w14:textId="53DCE35C" w:rsidR="001337B3" w:rsidRDefault="001337B3" w:rsidP="004A2F01">
      <w:r>
        <w:t>Lesson Plan</w:t>
      </w:r>
      <w:r w:rsidR="004A2F01">
        <w:tab/>
      </w:r>
      <w:r w:rsidR="004A2F01">
        <w:tab/>
      </w:r>
      <w:r w:rsidR="004A2F01">
        <w:tab/>
      </w:r>
      <w:r w:rsidR="00482FE0">
        <w:t>Date:11</w:t>
      </w:r>
      <w:r>
        <w:t>/</w:t>
      </w:r>
      <w:r w:rsidR="00482FE0">
        <w:t>02</w:t>
      </w:r>
      <w:r>
        <w:t>/</w:t>
      </w:r>
      <w:r w:rsidR="00117D7F">
        <w:t>16</w:t>
      </w:r>
      <w:r>
        <w:tab/>
      </w:r>
      <w:r w:rsidR="004A2F01">
        <w:tab/>
      </w:r>
      <w:r>
        <w:t>Topic:</w:t>
      </w:r>
      <w:r w:rsidR="00117D7F">
        <w:t xml:space="preserve"> </w:t>
      </w:r>
      <w:r w:rsidR="00482FE0">
        <w:t>Design Elements</w:t>
      </w:r>
    </w:p>
    <w:p w14:paraId="263ECF34" w14:textId="77777777" w:rsidR="001337B3" w:rsidRDefault="001337B3" w:rsidP="001337B3">
      <w:pPr>
        <w:jc w:val="center"/>
      </w:pPr>
    </w:p>
    <w:p w14:paraId="529FCD17" w14:textId="0DF88FE2" w:rsidR="001337B3" w:rsidRDefault="001337B3" w:rsidP="001337B3">
      <w:r>
        <w:t>Objective</w:t>
      </w:r>
      <w:r w:rsidR="004A2F01">
        <w:t>/</w:t>
      </w:r>
      <w:r w:rsidR="00117D7F">
        <w:t>s:</w:t>
      </w:r>
    </w:p>
    <w:p w14:paraId="3124E46A" w14:textId="75E1A7FD" w:rsidR="001337B3" w:rsidRDefault="00117D7F" w:rsidP="00482FE0">
      <w:pPr>
        <w:pStyle w:val="ListParagraph"/>
        <w:numPr>
          <w:ilvl w:val="0"/>
          <w:numId w:val="1"/>
        </w:numPr>
      </w:pPr>
      <w:r>
        <w:t xml:space="preserve">Students will </w:t>
      </w:r>
      <w:r w:rsidR="00482FE0">
        <w:t>be able to define composition, typography and color.</w:t>
      </w:r>
    </w:p>
    <w:p w14:paraId="05A7151D" w14:textId="488FE4A1" w:rsidR="00482FE0" w:rsidRDefault="00482FE0" w:rsidP="00482FE0">
      <w:pPr>
        <w:pStyle w:val="ListParagraph"/>
        <w:numPr>
          <w:ilvl w:val="0"/>
          <w:numId w:val="1"/>
        </w:numPr>
      </w:pPr>
      <w:r>
        <w:t>Students will be able to talk about specific terms in each of the graphic design categories.</w:t>
      </w:r>
    </w:p>
    <w:p w14:paraId="6CF6866D" w14:textId="463FAF30" w:rsidR="00482FE0" w:rsidRDefault="00482FE0" w:rsidP="00482FE0">
      <w:pPr>
        <w:pStyle w:val="ListParagraph"/>
        <w:numPr>
          <w:ilvl w:val="0"/>
          <w:numId w:val="1"/>
        </w:numPr>
      </w:pPr>
      <w:r>
        <w:t>Students will be able to discuss design choices in any given example.</w:t>
      </w:r>
    </w:p>
    <w:p w14:paraId="5C12BC72" w14:textId="77777777" w:rsidR="001337B3" w:rsidRDefault="001337B3" w:rsidP="001337B3">
      <w:bookmarkStart w:id="0" w:name="_GoBack"/>
      <w:bookmarkEnd w:id="0"/>
    </w:p>
    <w:p w14:paraId="55D437BB" w14:textId="77777777" w:rsidR="001337B3" w:rsidRDefault="001337B3" w:rsidP="001337B3">
      <w:r>
        <w:t>Materials:</w:t>
      </w:r>
    </w:p>
    <w:p w14:paraId="7C7D8B26" w14:textId="2C1D9B26" w:rsidR="00117D7F" w:rsidRDefault="00117D7F" w:rsidP="00117D7F">
      <w:pPr>
        <w:pStyle w:val="ListParagraph"/>
        <w:numPr>
          <w:ilvl w:val="0"/>
          <w:numId w:val="2"/>
        </w:numPr>
      </w:pPr>
      <w:r>
        <w:t>PowerPoint slides; projector; laptop</w:t>
      </w:r>
    </w:p>
    <w:p w14:paraId="2D623ECA" w14:textId="34E36265" w:rsidR="00482FE0" w:rsidRDefault="00482FE0" w:rsidP="00482FE0">
      <w:pPr>
        <w:pStyle w:val="ListParagraph"/>
        <w:numPr>
          <w:ilvl w:val="0"/>
          <w:numId w:val="2"/>
        </w:numPr>
      </w:pPr>
      <w:r>
        <w:t>Example brochures / posters</w:t>
      </w:r>
    </w:p>
    <w:p w14:paraId="1242957C" w14:textId="319DB2CC" w:rsidR="00482FE0" w:rsidRDefault="00482FE0" w:rsidP="00482FE0">
      <w:pPr>
        <w:pStyle w:val="ListParagraph"/>
        <w:numPr>
          <w:ilvl w:val="0"/>
          <w:numId w:val="2"/>
        </w:numPr>
      </w:pPr>
      <w:r>
        <w:t xml:space="preserve">Post-it’s, </w:t>
      </w:r>
      <w:r w:rsidR="00BF2CC6">
        <w:t>A1 or A0 paper</w:t>
      </w:r>
    </w:p>
    <w:p w14:paraId="697B133B" w14:textId="77777777" w:rsidR="00BF2CC6" w:rsidRDefault="00BF2CC6" w:rsidP="00BF2CC6">
      <w:pPr>
        <w:ind w:left="360"/>
      </w:pPr>
    </w:p>
    <w:p w14:paraId="2AC24394" w14:textId="04DD96B6" w:rsidR="001337B3" w:rsidRDefault="001337B3" w:rsidP="001337B3">
      <w:r>
        <w:t>Activities (include # of min. or stop-start times)</w:t>
      </w:r>
      <w:r w:rsidR="00E01F63">
        <w:t>:</w:t>
      </w:r>
    </w:p>
    <w:p w14:paraId="3F378EA6" w14:textId="15615928" w:rsidR="004A2F01" w:rsidRDefault="00453450" w:rsidP="00453450">
      <w:pPr>
        <w:pStyle w:val="ListParagraph"/>
        <w:numPr>
          <w:ilvl w:val="0"/>
          <w:numId w:val="3"/>
        </w:numPr>
      </w:pPr>
      <w:r w:rsidRPr="00453450">
        <w:rPr>
          <w:b/>
        </w:rPr>
        <w:t>Introduction (</w:t>
      </w:r>
      <w:r>
        <w:rPr>
          <w:b/>
        </w:rPr>
        <w:t>~</w:t>
      </w:r>
      <w:r w:rsidRPr="00453450">
        <w:rPr>
          <w:b/>
        </w:rPr>
        <w:t>3-5 minutes</w:t>
      </w:r>
      <w:r>
        <w:t>): Inform</w:t>
      </w:r>
      <w:r w:rsidR="00482FE0">
        <w:t>al conversation with students, reviewing the agenda of today.</w:t>
      </w:r>
    </w:p>
    <w:p w14:paraId="1A968CAD" w14:textId="17284A92" w:rsidR="00453450" w:rsidRDefault="00482FE0" w:rsidP="00453450">
      <w:pPr>
        <w:pStyle w:val="ListParagraph"/>
        <w:numPr>
          <w:ilvl w:val="0"/>
          <w:numId w:val="3"/>
        </w:numPr>
      </w:pPr>
      <w:r>
        <w:rPr>
          <w:b/>
        </w:rPr>
        <w:t>Warm-up (5 minutes)</w:t>
      </w:r>
      <w:r>
        <w:t xml:space="preserve">: Students will be given post-it notes. A board of </w:t>
      </w:r>
      <w:proofErr w:type="spellStart"/>
      <w:r>
        <w:t>Poster&amp;Brochure</w:t>
      </w:r>
      <w:proofErr w:type="spellEnd"/>
      <w:r>
        <w:t xml:space="preserve"> Do’s – Don’ts will be hung upon the wall. Students will be asked to attach one suggestion for each category.</w:t>
      </w:r>
    </w:p>
    <w:p w14:paraId="31709FC9" w14:textId="7B702B4C" w:rsidR="00453450" w:rsidRDefault="00482FE0" w:rsidP="00453450">
      <w:pPr>
        <w:pStyle w:val="ListParagraph"/>
        <w:numPr>
          <w:ilvl w:val="0"/>
          <w:numId w:val="3"/>
        </w:numPr>
      </w:pPr>
      <w:r>
        <w:rPr>
          <w:b/>
        </w:rPr>
        <w:t xml:space="preserve">Introduction to graphic design concepts </w:t>
      </w:r>
      <w:r w:rsidR="00453450">
        <w:rPr>
          <w:b/>
        </w:rPr>
        <w:t>(~</w:t>
      </w:r>
      <w:r>
        <w:rPr>
          <w:b/>
        </w:rPr>
        <w:t xml:space="preserve">25 minutes): </w:t>
      </w:r>
      <w:r w:rsidR="00BF2CC6">
        <w:t>Teacher-centered</w:t>
      </w:r>
      <w:r>
        <w:t xml:space="preserve"> instruction of fundamentals of graphic design. Throughout the instructions, students will occasionally </w:t>
      </w:r>
      <w:proofErr w:type="gramStart"/>
      <w:r>
        <w:t>asked</w:t>
      </w:r>
      <w:proofErr w:type="gramEnd"/>
      <w:r>
        <w:t xml:space="preserve"> questions regarding some of the points taught and/or examples shown.</w:t>
      </w:r>
    </w:p>
    <w:p w14:paraId="42EC3BD7" w14:textId="2B11B47E" w:rsidR="004A2F01" w:rsidRDefault="00482FE0" w:rsidP="001337B3">
      <w:pPr>
        <w:pStyle w:val="ListParagraph"/>
        <w:numPr>
          <w:ilvl w:val="0"/>
          <w:numId w:val="3"/>
        </w:numPr>
      </w:pPr>
      <w:r>
        <w:rPr>
          <w:b/>
        </w:rPr>
        <w:t xml:space="preserve">Group discussions on example brochures / posters: </w:t>
      </w:r>
      <w:r>
        <w:t>Students will be given three examples via Moodle. They will discuss these examples in terms of composition, colors and typography. A large-group discussion on effective / ineffective design choices in these examples will be made in the last 5 minutes.</w:t>
      </w:r>
    </w:p>
    <w:p w14:paraId="2F274655" w14:textId="46AA401C" w:rsidR="004A2F01" w:rsidRDefault="00E01F63" w:rsidP="001337B3">
      <w:pPr>
        <w:pStyle w:val="ListParagraph"/>
        <w:numPr>
          <w:ilvl w:val="0"/>
          <w:numId w:val="6"/>
        </w:numPr>
      </w:pPr>
      <w:r>
        <w:rPr>
          <w:b/>
        </w:rPr>
        <w:t xml:space="preserve">Closure (~2 minutes): </w:t>
      </w:r>
      <w:r>
        <w:t>Wrap up the class, and re</w:t>
      </w:r>
      <w:r w:rsidR="00482FE0">
        <w:t>mind students of their homework.</w:t>
      </w:r>
    </w:p>
    <w:p w14:paraId="6C6EA3E8" w14:textId="77777777" w:rsidR="00E01F63" w:rsidRDefault="00E01F63" w:rsidP="00E01F63">
      <w:pPr>
        <w:pStyle w:val="ListParagraph"/>
      </w:pPr>
    </w:p>
    <w:p w14:paraId="10C1E780" w14:textId="43EB7665" w:rsidR="004A2F01" w:rsidRDefault="004A2F01" w:rsidP="001337B3">
      <w:r>
        <w:t>Assessment (How you will know if students have met the objective/s above)</w:t>
      </w:r>
      <w:r w:rsidR="00E01F63">
        <w:t>:</w:t>
      </w:r>
    </w:p>
    <w:p w14:paraId="34C66B16" w14:textId="3B070056" w:rsidR="00E01F63" w:rsidRDefault="00E01F63" w:rsidP="00E01F63">
      <w:pPr>
        <w:pStyle w:val="ListParagraph"/>
        <w:numPr>
          <w:ilvl w:val="0"/>
          <w:numId w:val="5"/>
        </w:numPr>
      </w:pPr>
      <w:r>
        <w:t>Informal assessment through monitoring/observing students throughout the class.</w:t>
      </w:r>
    </w:p>
    <w:p w14:paraId="66FF86B3" w14:textId="35713CC0" w:rsidR="00E01F63" w:rsidRDefault="00BF2CC6" w:rsidP="00E01F63">
      <w:pPr>
        <w:pStyle w:val="ListParagraph"/>
        <w:numPr>
          <w:ilvl w:val="0"/>
          <w:numId w:val="5"/>
        </w:numPr>
      </w:pPr>
      <w:r>
        <w:t>The board of suggestions will be taken into consideration for participation points.</w:t>
      </w:r>
    </w:p>
    <w:p w14:paraId="3C09FD68" w14:textId="77777777" w:rsidR="004A2F01" w:rsidRDefault="004A2F01" w:rsidP="001337B3"/>
    <w:p w14:paraId="6BFDEFBA" w14:textId="3B29D5F6" w:rsidR="004A2F01" w:rsidRDefault="004A2F01" w:rsidP="001337B3">
      <w:r>
        <w:t>Possible problems/solutions</w:t>
      </w:r>
      <w:r w:rsidR="00E01F63">
        <w:t>:</w:t>
      </w:r>
    </w:p>
    <w:p w14:paraId="5AAF2386" w14:textId="489EFE0F" w:rsidR="004A2F01" w:rsidRDefault="00BF2CC6" w:rsidP="001337B3">
      <w:pPr>
        <w:pStyle w:val="ListParagraph"/>
        <w:numPr>
          <w:ilvl w:val="0"/>
          <w:numId w:val="4"/>
        </w:numPr>
      </w:pPr>
      <w:r>
        <w:t>Students might lose focus as the teacher-centered part of this lesson is executed. Possible solution would be to keep them focused by asking questions.</w:t>
      </w:r>
    </w:p>
    <w:sectPr w:rsidR="004A2F01" w:rsidSect="0079504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3A246" w14:textId="77777777" w:rsidR="006F03CD" w:rsidRDefault="006F03CD" w:rsidP="00605F66">
      <w:r>
        <w:separator/>
      </w:r>
    </w:p>
  </w:endnote>
  <w:endnote w:type="continuationSeparator" w:id="0">
    <w:p w14:paraId="0C10F8E7" w14:textId="77777777" w:rsidR="006F03CD" w:rsidRDefault="006F03CD" w:rsidP="0060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7401" w14:textId="77777777" w:rsidR="006F03CD" w:rsidRDefault="006F03CD" w:rsidP="00605F66">
      <w:r>
        <w:separator/>
      </w:r>
    </w:p>
  </w:footnote>
  <w:footnote w:type="continuationSeparator" w:id="0">
    <w:p w14:paraId="0004CB5A" w14:textId="77777777" w:rsidR="006F03CD" w:rsidRDefault="006F03CD" w:rsidP="00605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E423" w14:textId="10E80135" w:rsidR="00605F66" w:rsidRDefault="00117D7F">
    <w:pPr>
      <w:pStyle w:val="Header"/>
    </w:pPr>
    <w:r>
      <w:t>ENGL 150 – Section DA</w:t>
    </w:r>
    <w:r w:rsidR="00E01F63">
      <w:tab/>
    </w:r>
    <w:r w:rsidR="00482FE0">
      <w:t>Ross Hall 129</w:t>
    </w:r>
    <w:r w:rsidR="00E01F63">
      <w:tab/>
      <w:t>Class duration: 50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2C7"/>
    <w:multiLevelType w:val="hybridMultilevel"/>
    <w:tmpl w:val="5CE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35FF"/>
    <w:multiLevelType w:val="hybridMultilevel"/>
    <w:tmpl w:val="7FA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0F62"/>
    <w:multiLevelType w:val="hybridMultilevel"/>
    <w:tmpl w:val="CD9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852"/>
    <w:multiLevelType w:val="hybridMultilevel"/>
    <w:tmpl w:val="5584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4159"/>
    <w:multiLevelType w:val="hybridMultilevel"/>
    <w:tmpl w:val="EE9E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D53"/>
    <w:multiLevelType w:val="hybridMultilevel"/>
    <w:tmpl w:val="A6B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83"/>
    <w:rsid w:val="00117D7F"/>
    <w:rsid w:val="001337B3"/>
    <w:rsid w:val="00453450"/>
    <w:rsid w:val="00482FE0"/>
    <w:rsid w:val="004A2F01"/>
    <w:rsid w:val="00605F66"/>
    <w:rsid w:val="006A0D83"/>
    <w:rsid w:val="006F03CD"/>
    <w:rsid w:val="0073006A"/>
    <w:rsid w:val="00795047"/>
    <w:rsid w:val="009A19E7"/>
    <w:rsid w:val="00BF2CC6"/>
    <w:rsid w:val="00E0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439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  <w:style w:type="paragraph" w:styleId="ListParagraph">
    <w:name w:val="List Paragraph"/>
    <w:basedOn w:val="Normal"/>
    <w:uiPriority w:val="34"/>
    <w:qFormat/>
    <w:rsid w:val="0011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Tremmel</dc:creator>
  <cp:keywords/>
  <dc:description/>
  <cp:lastModifiedBy>ALTAY OZKUL</cp:lastModifiedBy>
  <cp:revision>2</cp:revision>
  <dcterms:created xsi:type="dcterms:W3CDTF">2016-11-28T20:26:00Z</dcterms:created>
  <dcterms:modified xsi:type="dcterms:W3CDTF">2016-11-28T20:26:00Z</dcterms:modified>
</cp:coreProperties>
</file>